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9604B" w14:textId="0249DDCC" w:rsidR="00ED3D7A" w:rsidRDefault="00A431E7" w:rsidP="00A431E7">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Yapılan çalışmada banka sigortacılığı müdürlüğüne bağlı çalışan maksimum Sigorta uzmanları, Sağlık Sigorta uzmanları, tarım Sigorta uzmanları ve uzmanların bağlı olduğu ekip liderlerinni aylık prim hesaplamaları, hedeflerinini takip edilmesi ve yine aylık olarak Muhasebe müdürlüğüne bildirilen prim+ maaş hesaplamaları algoritmasaları çalışma kapsamında yapılmış olup, her bir uzman ve ekip lideri kendisine açılan ekran üerinden günlük olarak üretimleri hedefe yaklaşma oranlarını ve yaptıları üretime göre kazandıkları primleri çalışma hapsamında günlük olarak tkip edebilmektedir.</w:t>
      </w:r>
    </w:p>
    <w:p w14:paraId="66CE9746" w14:textId="1E8E532B" w:rsidR="00A431E7" w:rsidRDefault="00A431E7" w:rsidP="00A431E7">
      <w:pPr>
        <w:jc w:val="both"/>
        <w:rPr>
          <w:rFonts w:ascii="Arial" w:hAnsi="Arial" w:cs="Arial"/>
          <w:color w:val="333333"/>
          <w:sz w:val="20"/>
          <w:szCs w:val="20"/>
          <w:shd w:val="clear" w:color="auto" w:fill="FFFFFF"/>
        </w:rPr>
      </w:pPr>
    </w:p>
    <w:p w14:paraId="551950F7" w14:textId="756C6349" w:rsidR="00A431E7" w:rsidRDefault="00A431E7" w:rsidP="00A431E7">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Bu kapsamda ilgili çalışanlar hedeflerini tammalamaları için ne kdar üretim yapmaları gerektiğini günlük olarak kendileri takip edebilmektedir. Önceden bu çalışmalar excelelr üzerinden kendilerine ay sonu bir kere iletip kendilerinin prim kazanıp kazanmadığı sadece tebliğ edilirken, şimdiki çalışmada kendileri günlük olarak ekranlar üzerinden görebilmektedirler.</w:t>
      </w:r>
    </w:p>
    <w:p w14:paraId="12E1D30B" w14:textId="08785091" w:rsidR="00A431E7" w:rsidRPr="00ED3D7A" w:rsidRDefault="00A431E7" w:rsidP="00A431E7">
      <w:pPr>
        <w:jc w:val="both"/>
        <w:rPr>
          <w:rFonts w:ascii="Arial" w:hAnsi="Arial" w:cs="Arial"/>
          <w:color w:val="333333"/>
          <w:sz w:val="20"/>
          <w:szCs w:val="20"/>
          <w:shd w:val="clear" w:color="auto" w:fill="FFFFFF"/>
        </w:rPr>
      </w:pPr>
      <w:r>
        <w:rPr>
          <w:rFonts w:ascii="Arial" w:hAnsi="Arial" w:cs="Arial"/>
          <w:color w:val="333333"/>
          <w:sz w:val="20"/>
          <w:szCs w:val="20"/>
          <w:shd w:val="clear" w:color="auto" w:fill="FFFFFF"/>
        </w:rPr>
        <w:t>Çalışma tamammen oromatikleştirilmiş olup, heaplama kızmına konu olan hedefler için makine öğrenmesi algoritmaları kullanılıp ona göre aylık ve brans bazında hedef atammalrı yapılmıştır.</w:t>
      </w:r>
      <w:bookmarkStart w:id="0" w:name="_GoBack"/>
      <w:bookmarkEnd w:id="0"/>
    </w:p>
    <w:sectPr w:rsidR="00A431E7" w:rsidRPr="00ED3D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AF04A" w14:textId="77777777" w:rsidR="00CE1F09" w:rsidRDefault="00CE1F09" w:rsidP="00F33A46">
      <w:pPr>
        <w:spacing w:after="0" w:line="240" w:lineRule="auto"/>
      </w:pPr>
      <w:r>
        <w:separator/>
      </w:r>
    </w:p>
  </w:endnote>
  <w:endnote w:type="continuationSeparator" w:id="0">
    <w:p w14:paraId="051509AA" w14:textId="77777777" w:rsidR="00CE1F09" w:rsidRDefault="00CE1F09" w:rsidP="00F33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13A74" w14:textId="77777777" w:rsidR="00CE1F09" w:rsidRDefault="00CE1F09" w:rsidP="00F33A46">
      <w:pPr>
        <w:spacing w:after="0" w:line="240" w:lineRule="auto"/>
      </w:pPr>
      <w:r>
        <w:separator/>
      </w:r>
    </w:p>
  </w:footnote>
  <w:footnote w:type="continuationSeparator" w:id="0">
    <w:p w14:paraId="75CA595E" w14:textId="77777777" w:rsidR="00CE1F09" w:rsidRDefault="00CE1F09" w:rsidP="00F33A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55BE0"/>
    <w:multiLevelType w:val="hybridMultilevel"/>
    <w:tmpl w:val="DAFC837A"/>
    <w:lvl w:ilvl="0" w:tplc="BB44C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496"/>
    <w:rsid w:val="000F5943"/>
    <w:rsid w:val="00393D7A"/>
    <w:rsid w:val="00395EC7"/>
    <w:rsid w:val="004C6496"/>
    <w:rsid w:val="005F3234"/>
    <w:rsid w:val="006A2CDF"/>
    <w:rsid w:val="008A0F51"/>
    <w:rsid w:val="00907831"/>
    <w:rsid w:val="009832C2"/>
    <w:rsid w:val="00A431E7"/>
    <w:rsid w:val="00B0799B"/>
    <w:rsid w:val="00B77A4A"/>
    <w:rsid w:val="00CE1F09"/>
    <w:rsid w:val="00E530DC"/>
    <w:rsid w:val="00ED3D7A"/>
    <w:rsid w:val="00F33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B345"/>
  <w15:chartTrackingRefBased/>
  <w15:docId w15:val="{086E757A-CF46-4C1B-BC70-55D51B36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943"/>
    <w:rPr>
      <w:color w:val="0563C1" w:themeColor="hyperlink"/>
      <w:u w:val="single"/>
    </w:rPr>
  </w:style>
  <w:style w:type="character" w:customStyle="1" w:styleId="UnresolvedMention">
    <w:name w:val="Unresolved Mention"/>
    <w:basedOn w:val="DefaultParagraphFont"/>
    <w:uiPriority w:val="99"/>
    <w:semiHidden/>
    <w:unhideWhenUsed/>
    <w:rsid w:val="000F5943"/>
    <w:rPr>
      <w:color w:val="605E5C"/>
      <w:shd w:val="clear" w:color="auto" w:fill="E1DFDD"/>
    </w:rPr>
  </w:style>
  <w:style w:type="paragraph" w:styleId="ListParagraph">
    <w:name w:val="List Paragraph"/>
    <w:basedOn w:val="Normal"/>
    <w:uiPriority w:val="34"/>
    <w:qFormat/>
    <w:rsid w:val="000F5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 Erimhan</dc:creator>
  <cp:keywords/>
  <dc:description/>
  <cp:lastModifiedBy>Serkan Kırca</cp:lastModifiedBy>
  <cp:revision>6</cp:revision>
  <dcterms:created xsi:type="dcterms:W3CDTF">2023-09-29T11:54:00Z</dcterms:created>
  <dcterms:modified xsi:type="dcterms:W3CDTF">2023-10-06T06:32:00Z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59ed3c-010a-4260-ac32-bb6a608acdf3_Enabled">
    <vt:lpwstr>true</vt:lpwstr>
  </property>
  <property fmtid="{D5CDD505-2E9C-101B-9397-08002B2CF9AE}" pid="3" name="MSIP_Label_4459ed3c-010a-4260-ac32-bb6a608acdf3_SetDate">
    <vt:lpwstr>2023-10-04T14:15:07Z</vt:lpwstr>
  </property>
  <property fmtid="{D5CDD505-2E9C-101B-9397-08002B2CF9AE}" pid="4" name="MSIP_Label_4459ed3c-010a-4260-ac32-bb6a608acdf3_Method">
    <vt:lpwstr>Privileged</vt:lpwstr>
  </property>
  <property fmtid="{D5CDD505-2E9C-101B-9397-08002B2CF9AE}" pid="5" name="MSIP_Label_4459ed3c-010a-4260-ac32-bb6a608acdf3_Name">
    <vt:lpwstr>Hizmete Özel</vt:lpwstr>
  </property>
  <property fmtid="{D5CDD505-2E9C-101B-9397-08002B2CF9AE}" pid="6" name="MSIP_Label_4459ed3c-010a-4260-ac32-bb6a608acdf3_SiteId">
    <vt:lpwstr>dca18a16-03b8-4434-9f63-3c0f1ddea838</vt:lpwstr>
  </property>
  <property fmtid="{D5CDD505-2E9C-101B-9397-08002B2CF9AE}" pid="7" name="MSIP_Label_4459ed3c-010a-4260-ac32-bb6a608acdf3_ActionId">
    <vt:lpwstr>aec5f629-e605-45bc-adcb-9b43f1f814e1</vt:lpwstr>
  </property>
  <property fmtid="{D5CDD505-2E9C-101B-9397-08002B2CF9AE}" pid="8" name="MSIP_Label_4459ed3c-010a-4260-ac32-bb6a608acdf3_ContentBits">
    <vt:lpwstr>0</vt:lpwstr>
  </property>
</Properties>
</file>