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BF" w:rsidRPr="00D320A7" w:rsidRDefault="00A27395" w:rsidP="00D320A7">
      <w:pPr>
        <w:spacing w:line="240" w:lineRule="auto"/>
        <w:rPr>
          <w:b/>
        </w:rPr>
      </w:pPr>
      <w:r w:rsidRPr="00D320A7">
        <w:rPr>
          <w:b/>
        </w:rPr>
        <w:t xml:space="preserve">HCA Architecture.png: </w:t>
      </w:r>
    </w:p>
    <w:p w:rsidR="00D320A7" w:rsidRPr="00572FBF" w:rsidRDefault="00A27395" w:rsidP="00D320A7">
      <w:pPr>
        <w:spacing w:line="240" w:lineRule="auto"/>
      </w:pPr>
      <w:proofErr w:type="spellStart"/>
      <w:r>
        <w:t>Üye</w:t>
      </w:r>
      <w:proofErr w:type="spellEnd"/>
      <w:r>
        <w:t xml:space="preserve"> </w:t>
      </w:r>
      <w:proofErr w:type="spellStart"/>
      <w:r>
        <w:t>markaların</w:t>
      </w:r>
      <w:proofErr w:type="spellEnd"/>
      <w:r>
        <w:t xml:space="preserve"> </w:t>
      </w:r>
      <w:proofErr w:type="spellStart"/>
      <w:r>
        <w:t>birbirleri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bulut</w:t>
      </w:r>
      <w:proofErr w:type="spellEnd"/>
      <w:r>
        <w:t xml:space="preserve"> </w:t>
      </w:r>
      <w:proofErr w:type="spellStart"/>
      <w:r>
        <w:t>ortamları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haberleştikleri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cihaz</w:t>
      </w:r>
      <w:proofErr w:type="spellEnd"/>
      <w:r>
        <w:t>/</w:t>
      </w:r>
      <w:proofErr w:type="spellStart"/>
      <w:r>
        <w:t>uygulamalarının</w:t>
      </w:r>
      <w:proofErr w:type="spellEnd"/>
      <w:r>
        <w:t xml:space="preserve"> </w:t>
      </w:r>
      <w:proofErr w:type="spellStart"/>
      <w:r>
        <w:t>birbirleri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haberleştiği</w:t>
      </w:r>
      <w:proofErr w:type="spellEnd"/>
      <w:r>
        <w:t xml:space="preserve"> </w:t>
      </w:r>
      <w:proofErr w:type="spellStart"/>
      <w:r>
        <w:t>mimarinin</w:t>
      </w:r>
      <w:proofErr w:type="spellEnd"/>
      <w:r>
        <w:t xml:space="preserve"> </w:t>
      </w:r>
      <w:proofErr w:type="spellStart"/>
      <w:r>
        <w:t>çizimi</w:t>
      </w:r>
      <w:proofErr w:type="spellEnd"/>
    </w:p>
    <w:p w:rsidR="00D320A7" w:rsidRDefault="00D320A7" w:rsidP="00D320A7">
      <w:pPr>
        <w:rPr>
          <w:b/>
        </w:rPr>
      </w:pPr>
    </w:p>
    <w:p w:rsidR="00572FBF" w:rsidRPr="00D320A7" w:rsidRDefault="00A27395" w:rsidP="00D320A7">
      <w:pPr>
        <w:spacing w:line="240" w:lineRule="auto"/>
        <w:rPr>
          <w:b/>
        </w:rPr>
      </w:pPr>
      <w:r w:rsidRPr="00D320A7">
        <w:rPr>
          <w:b/>
        </w:rPr>
        <w:t xml:space="preserve">First Deployment: </w:t>
      </w:r>
    </w:p>
    <w:p w:rsidR="00A27395" w:rsidRDefault="00A27395" w:rsidP="00D320A7">
      <w:pPr>
        <w:spacing w:line="240" w:lineRule="auto"/>
      </w:pPr>
      <w:r>
        <w:t xml:space="preserve">2023 Q3 de </w:t>
      </w:r>
      <w:proofErr w:type="spellStart"/>
      <w:r>
        <w:t>çözümü</w:t>
      </w:r>
      <w:proofErr w:type="spellEnd"/>
      <w:r>
        <w:t xml:space="preserve"> </w:t>
      </w:r>
      <w:proofErr w:type="spellStart"/>
      <w:r>
        <w:t>canlıya</w:t>
      </w:r>
      <w:proofErr w:type="spellEnd"/>
      <w:r>
        <w:t xml:space="preserve"> </w:t>
      </w:r>
      <w:proofErr w:type="spellStart"/>
      <w:r>
        <w:t>almaya</w:t>
      </w:r>
      <w:proofErr w:type="spellEnd"/>
      <w:r>
        <w:t xml:space="preserve"> ilk </w:t>
      </w:r>
      <w:proofErr w:type="spellStart"/>
      <w:r>
        <w:t>hazır</w:t>
      </w:r>
      <w:proofErr w:type="spellEnd"/>
      <w:r>
        <w:t xml:space="preserve"> hale </w:t>
      </w:r>
      <w:proofErr w:type="spellStart"/>
      <w:proofErr w:type="gramStart"/>
      <w:r>
        <w:t>gelen</w:t>
      </w:r>
      <w:proofErr w:type="spellEnd"/>
      <w:r>
        <w:t xml:space="preserve">  2</w:t>
      </w:r>
      <w:proofErr w:type="gramEnd"/>
      <w:r>
        <w:t xml:space="preserve"> </w:t>
      </w:r>
      <w:proofErr w:type="spellStart"/>
      <w:r>
        <w:t>firmanın</w:t>
      </w:r>
      <w:proofErr w:type="spellEnd"/>
      <w:r>
        <w:t xml:space="preserve"> (Samsung </w:t>
      </w:r>
      <w:proofErr w:type="spellStart"/>
      <w:r>
        <w:t>ve</w:t>
      </w:r>
      <w:proofErr w:type="spellEnd"/>
      <w:r>
        <w:t xml:space="preserve"> Vestel) ilk </w:t>
      </w:r>
      <w:proofErr w:type="spellStart"/>
      <w:r>
        <w:t>fazda</w:t>
      </w:r>
      <w:proofErr w:type="spellEnd"/>
      <w:r>
        <w:t xml:space="preserve"> </w:t>
      </w:r>
      <w:proofErr w:type="spellStart"/>
      <w:r>
        <w:t>destekleyecekleri</w:t>
      </w:r>
      <w:proofErr w:type="spellEnd"/>
      <w:r>
        <w:t xml:space="preserve"> </w:t>
      </w:r>
      <w:proofErr w:type="spellStart"/>
      <w:r>
        <w:t>ürün</w:t>
      </w:r>
      <w:proofErr w:type="spellEnd"/>
      <w:r>
        <w:t xml:space="preserve"> </w:t>
      </w:r>
      <w:proofErr w:type="spellStart"/>
      <w:r>
        <w:t>grupları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uygulamalar</w:t>
      </w:r>
      <w:proofErr w:type="spellEnd"/>
      <w:r>
        <w:t>.</w:t>
      </w:r>
    </w:p>
    <w:p w:rsidR="00572FBF" w:rsidRPr="00572FBF" w:rsidRDefault="00572FBF" w:rsidP="00D320A7"/>
    <w:p w:rsidR="00572FBF" w:rsidRPr="00D320A7" w:rsidRDefault="00A27395" w:rsidP="00D320A7">
      <w:pPr>
        <w:spacing w:line="240" w:lineRule="auto"/>
        <w:rPr>
          <w:b/>
        </w:rPr>
      </w:pPr>
      <w:r w:rsidRPr="00D320A7">
        <w:rPr>
          <w:b/>
        </w:rPr>
        <w:t xml:space="preserve">Vestel App Control: </w:t>
      </w:r>
    </w:p>
    <w:p w:rsidR="00A27395" w:rsidRDefault="00A27395" w:rsidP="00D320A7">
      <w:pPr>
        <w:spacing w:line="240" w:lineRule="auto"/>
      </w:pPr>
      <w:r>
        <w:t xml:space="preserve">Vestel </w:t>
      </w:r>
      <w:proofErr w:type="spellStart"/>
      <w:r>
        <w:t>Veezy</w:t>
      </w:r>
      <w:proofErr w:type="spellEnd"/>
      <w:r>
        <w:t xml:space="preserve"> </w:t>
      </w:r>
      <w:proofErr w:type="spellStart"/>
      <w:r>
        <w:t>uygulaması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HCA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markalara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cihazların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edildiği</w:t>
      </w:r>
      <w:proofErr w:type="spellEnd"/>
      <w:r>
        <w:t xml:space="preserve">, </w:t>
      </w:r>
      <w:proofErr w:type="spellStart"/>
      <w:r>
        <w:t>senaryoların</w:t>
      </w:r>
      <w:proofErr w:type="spellEnd"/>
      <w:r>
        <w:t xml:space="preserve"> </w:t>
      </w:r>
      <w:proofErr w:type="spellStart"/>
      <w:r>
        <w:t>gösterildiği</w:t>
      </w:r>
      <w:proofErr w:type="spellEnd"/>
      <w:r>
        <w:t xml:space="preserve"> demo </w:t>
      </w:r>
      <w:proofErr w:type="spellStart"/>
      <w:r>
        <w:t>videosu</w:t>
      </w:r>
      <w:proofErr w:type="spellEnd"/>
    </w:p>
    <w:p w:rsidR="00572FBF" w:rsidRPr="00572FBF" w:rsidRDefault="00572FBF" w:rsidP="00D320A7"/>
    <w:p w:rsidR="00572FBF" w:rsidRPr="00D320A7" w:rsidRDefault="00A27395" w:rsidP="00D320A7">
      <w:pPr>
        <w:spacing w:line="240" w:lineRule="auto"/>
        <w:rPr>
          <w:b/>
        </w:rPr>
      </w:pPr>
      <w:r w:rsidRPr="00D320A7">
        <w:rPr>
          <w:b/>
        </w:rPr>
        <w:t xml:space="preserve">Trane App Control: </w:t>
      </w:r>
    </w:p>
    <w:p w:rsidR="00A27395" w:rsidRDefault="00A27395" w:rsidP="00D320A7">
      <w:pPr>
        <w:spacing w:line="240" w:lineRule="auto"/>
      </w:pPr>
      <w:r>
        <w:t xml:space="preserve">Trane </w:t>
      </w:r>
      <w:proofErr w:type="spellStart"/>
      <w:r>
        <w:t>uygulaması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HCA </w:t>
      </w:r>
      <w:proofErr w:type="spellStart"/>
      <w:r>
        <w:t>üyesi</w:t>
      </w:r>
      <w:proofErr w:type="spellEnd"/>
      <w:r>
        <w:t xml:space="preserve"> </w:t>
      </w:r>
      <w:proofErr w:type="spellStart"/>
      <w:r>
        <w:t>markalara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(Vestel </w:t>
      </w:r>
      <w:proofErr w:type="spellStart"/>
      <w:r>
        <w:t>ürünlerin</w:t>
      </w:r>
      <w:r w:rsidR="00D769D1">
        <w:t>in</w:t>
      </w:r>
      <w:proofErr w:type="spellEnd"/>
      <w:r w:rsidR="00D769D1">
        <w:t xml:space="preserve"> de </w:t>
      </w:r>
      <w:proofErr w:type="spellStart"/>
      <w:r w:rsidR="00D769D1">
        <w:t>içersinde</w:t>
      </w:r>
      <w:proofErr w:type="spellEnd"/>
      <w:r w:rsidR="00D769D1">
        <w:t xml:space="preserve"> </w:t>
      </w:r>
      <w:proofErr w:type="spellStart"/>
      <w:r w:rsidR="00D769D1">
        <w:t>bulunduğu</w:t>
      </w:r>
      <w:proofErr w:type="spellEnd"/>
      <w:r>
        <w:t xml:space="preserve">) </w:t>
      </w:r>
      <w:proofErr w:type="spellStart"/>
      <w:r>
        <w:t>cihazların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edildiği</w:t>
      </w:r>
      <w:proofErr w:type="spellEnd"/>
      <w:r>
        <w:t xml:space="preserve">, </w:t>
      </w:r>
      <w:proofErr w:type="spellStart"/>
      <w:r>
        <w:t>senaryoların</w:t>
      </w:r>
      <w:proofErr w:type="spellEnd"/>
      <w:r>
        <w:t xml:space="preserve"> </w:t>
      </w:r>
      <w:proofErr w:type="spellStart"/>
      <w:r>
        <w:t>gösterildiği</w:t>
      </w:r>
      <w:proofErr w:type="spellEnd"/>
      <w:r>
        <w:t xml:space="preserve"> demo </w:t>
      </w:r>
      <w:proofErr w:type="spellStart"/>
      <w:r>
        <w:t>videosu</w:t>
      </w:r>
      <w:proofErr w:type="spellEnd"/>
    </w:p>
    <w:p w:rsidR="00572FBF" w:rsidRPr="00572FBF" w:rsidRDefault="00572FBF" w:rsidP="00D320A7">
      <w:pPr>
        <w:spacing w:line="240" w:lineRule="auto"/>
      </w:pPr>
    </w:p>
    <w:p w:rsidR="00572FBF" w:rsidRPr="00D320A7" w:rsidRDefault="0041512B" w:rsidP="00D320A7">
      <w:pPr>
        <w:spacing w:line="240" w:lineRule="auto"/>
        <w:rPr>
          <w:b/>
        </w:rPr>
      </w:pPr>
      <w:r w:rsidRPr="00D320A7">
        <w:rPr>
          <w:b/>
        </w:rPr>
        <w:t xml:space="preserve">HCA </w:t>
      </w:r>
      <w:proofErr w:type="spellStart"/>
      <w:r w:rsidRPr="00D320A7">
        <w:rPr>
          <w:b/>
        </w:rPr>
        <w:t>Lansman</w:t>
      </w:r>
      <w:proofErr w:type="spellEnd"/>
      <w:r w:rsidRPr="00D320A7">
        <w:rPr>
          <w:b/>
        </w:rPr>
        <w:t xml:space="preserve"> </w:t>
      </w:r>
      <w:proofErr w:type="spellStart"/>
      <w:r w:rsidRPr="00D320A7">
        <w:rPr>
          <w:b/>
        </w:rPr>
        <w:t>Videosu</w:t>
      </w:r>
      <w:proofErr w:type="spellEnd"/>
      <w:r w:rsidRPr="00D320A7">
        <w:rPr>
          <w:b/>
        </w:rPr>
        <w:t xml:space="preserve">: </w:t>
      </w:r>
    </w:p>
    <w:p w:rsidR="00C6274A" w:rsidRDefault="0041512B" w:rsidP="00C6274A">
      <w:pPr>
        <w:spacing w:line="240" w:lineRule="auto"/>
      </w:pPr>
      <w:r>
        <w:t xml:space="preserve">2022 IFA da HCA </w:t>
      </w:r>
      <w:proofErr w:type="spellStart"/>
      <w:r>
        <w:t>nın</w:t>
      </w:r>
      <w:proofErr w:type="spellEnd"/>
      <w:r>
        <w:t xml:space="preserve"> ilk basın </w:t>
      </w:r>
      <w:proofErr w:type="spellStart"/>
      <w:r>
        <w:t>lansmanı.</w:t>
      </w:r>
      <w:proofErr w:type="spellEnd"/>
    </w:p>
    <w:p w:rsidR="0041512B" w:rsidRDefault="00C6274A" w:rsidP="00C6274A">
      <w:pPr>
        <w:spacing w:line="240" w:lineRule="auto"/>
      </w:pPr>
      <w:hyperlink r:id="rId5" w:history="1">
        <w:r w:rsidR="0041512B" w:rsidRPr="0035489C">
          <w:rPr>
            <w:rStyle w:val="Hyperlink"/>
          </w:rPr>
          <w:t>https://www.youtube.com/watch?v=vbDjLuyab2s&amp;t=148s</w:t>
        </w:r>
      </w:hyperlink>
    </w:p>
    <w:p w:rsidR="0041512B" w:rsidRDefault="0041512B" w:rsidP="0041512B">
      <w:pPr>
        <w:pStyle w:val="ListParagraph"/>
      </w:pPr>
    </w:p>
    <w:p w:rsidR="00A27395" w:rsidRDefault="00A27395" w:rsidP="00A27395">
      <w:pPr>
        <w:pStyle w:val="ListParagraph"/>
      </w:pPr>
      <w:bookmarkStart w:id="0" w:name="_GoBack"/>
      <w:bookmarkEnd w:id="0"/>
    </w:p>
    <w:sectPr w:rsidR="00A27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71A4"/>
    <w:multiLevelType w:val="hybridMultilevel"/>
    <w:tmpl w:val="E92A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B3"/>
    <w:rsid w:val="0041512B"/>
    <w:rsid w:val="00572FBF"/>
    <w:rsid w:val="00A27395"/>
    <w:rsid w:val="00C6274A"/>
    <w:rsid w:val="00C90EB3"/>
    <w:rsid w:val="00CF3A84"/>
    <w:rsid w:val="00D320A7"/>
    <w:rsid w:val="00D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383D"/>
  <w15:chartTrackingRefBased/>
  <w15:docId w15:val="{2DF7A6B8-1A8E-466E-BBCC-C568966E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bDjLuyab2s&amp;t=14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Gurbuz</dc:creator>
  <cp:keywords/>
  <dc:description/>
  <cp:lastModifiedBy>Anıl Gurbuz</cp:lastModifiedBy>
  <cp:revision>6</cp:revision>
  <dcterms:created xsi:type="dcterms:W3CDTF">2023-10-26T06:28:00Z</dcterms:created>
  <dcterms:modified xsi:type="dcterms:W3CDTF">2023-10-26T10:42:00Z</dcterms:modified>
</cp:coreProperties>
</file>