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015897" w14:textId="77777777" w:rsidR="0051707D" w:rsidRDefault="0051707D" w:rsidP="0051707D">
      <w:pPr>
        <w:pStyle w:val="NormalWeb"/>
      </w:pPr>
      <w:r w:rsidRPr="0051707D">
        <w:t>29+ YAŞ ÖĞRENCİ KARTI BELGE DOĞRULAMA</w:t>
      </w:r>
      <w:r>
        <w:t xml:space="preserve"> </w:t>
      </w:r>
    </w:p>
    <w:p w14:paraId="67B09250" w14:textId="77777777" w:rsidR="0051707D" w:rsidRDefault="0051707D" w:rsidP="0051707D">
      <w:pPr>
        <w:pStyle w:val="NormalWeb"/>
      </w:pPr>
      <w:r>
        <w:t xml:space="preserve">Aşağıdaki isimlerden birini kullanabiliriz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t xml:space="preserve"> </w:t>
      </w:r>
    </w:p>
    <w:p w14:paraId="7BE9F1D5" w14:textId="77777777" w:rsidR="0051707D" w:rsidRDefault="0051707D" w:rsidP="0051707D">
      <w:pPr>
        <w:pStyle w:val="NormalWeb"/>
        <w:rPr>
          <w:b/>
          <w:bCs/>
        </w:rPr>
      </w:pPr>
      <w:proofErr w:type="gramStart"/>
      <w:r w:rsidRPr="0051707D">
        <w:rPr>
          <w:rFonts w:hAnsi="Symbol"/>
        </w:rPr>
        <w:t></w:t>
      </w:r>
      <w:r w:rsidRPr="0051707D">
        <w:t xml:space="preserve">  </w:t>
      </w:r>
      <w:proofErr w:type="spellStart"/>
      <w:r w:rsidRPr="0051707D">
        <w:rPr>
          <w:b/>
          <w:bCs/>
        </w:rPr>
        <w:t>AgeGuard</w:t>
      </w:r>
      <w:proofErr w:type="spellEnd"/>
      <w:proofErr w:type="gramEnd"/>
      <w:r w:rsidRPr="0051707D">
        <w:rPr>
          <w:b/>
          <w:bCs/>
        </w:rPr>
        <w:t xml:space="preserve"> AI – 29+ Akıllı Belge Doğrulama Platformu</w:t>
      </w:r>
    </w:p>
    <w:p w14:paraId="58EF725C" w14:textId="77777777" w:rsidR="0051707D" w:rsidRPr="0051707D" w:rsidRDefault="0051707D" w:rsidP="0051707D">
      <w:pPr>
        <w:spacing w:before="100" w:beforeAutospacing="1" w:after="100" w:afterAutospacing="1" w:line="240" w:lineRule="auto"/>
        <w:rPr>
          <w:rFonts w:ascii="Times New Roman" w:eastAsia="Times New Roman" w:hAnsi="Times New Roman" w:cs="Times New Roman"/>
          <w:sz w:val="24"/>
          <w:szCs w:val="24"/>
          <w:lang w:eastAsia="tr-TR"/>
        </w:rPr>
      </w:pPr>
      <w:proofErr w:type="gramStart"/>
      <w:r w:rsidRPr="0051707D">
        <w:rPr>
          <w:rFonts w:ascii="Times New Roman" w:eastAsia="Times New Roman" w:hAnsi="Symbol" w:cs="Times New Roman"/>
          <w:sz w:val="24"/>
          <w:szCs w:val="24"/>
          <w:lang w:eastAsia="tr-TR"/>
        </w:rPr>
        <w:t></w:t>
      </w:r>
      <w:r w:rsidRPr="0051707D">
        <w:rPr>
          <w:rFonts w:ascii="Times New Roman" w:eastAsia="Times New Roman" w:hAnsi="Times New Roman" w:cs="Times New Roman"/>
          <w:sz w:val="24"/>
          <w:szCs w:val="24"/>
          <w:lang w:eastAsia="tr-TR"/>
        </w:rPr>
        <w:t xml:space="preserve">  </w:t>
      </w:r>
      <w:proofErr w:type="spellStart"/>
      <w:r w:rsidRPr="0051707D">
        <w:rPr>
          <w:rFonts w:ascii="Times New Roman" w:eastAsia="Times New Roman" w:hAnsi="Times New Roman" w:cs="Times New Roman"/>
          <w:b/>
          <w:bCs/>
          <w:sz w:val="24"/>
          <w:szCs w:val="24"/>
          <w:lang w:eastAsia="tr-TR"/>
        </w:rPr>
        <w:t>CardCheck</w:t>
      </w:r>
      <w:proofErr w:type="spellEnd"/>
      <w:proofErr w:type="gramEnd"/>
      <w:r w:rsidRPr="0051707D">
        <w:rPr>
          <w:rFonts w:ascii="Times New Roman" w:eastAsia="Times New Roman" w:hAnsi="Times New Roman" w:cs="Times New Roman"/>
          <w:b/>
          <w:bCs/>
          <w:sz w:val="24"/>
          <w:szCs w:val="24"/>
          <w:lang w:eastAsia="tr-TR"/>
        </w:rPr>
        <w:t xml:space="preserve"> 29+ – Yapay Zekâ ile Tam Otomatik Doğrulama</w:t>
      </w:r>
    </w:p>
    <w:p w14:paraId="75032888" w14:textId="77777777" w:rsidR="0051707D" w:rsidRDefault="0051707D" w:rsidP="0051707D">
      <w:pPr>
        <w:spacing w:before="100" w:beforeAutospacing="1" w:after="100" w:afterAutospacing="1" w:line="240" w:lineRule="auto"/>
        <w:rPr>
          <w:rFonts w:ascii="Times New Roman" w:eastAsia="Times New Roman" w:hAnsi="Times New Roman" w:cs="Times New Roman"/>
          <w:b/>
          <w:bCs/>
          <w:sz w:val="24"/>
          <w:szCs w:val="24"/>
          <w:lang w:eastAsia="tr-TR"/>
        </w:rPr>
      </w:pPr>
      <w:proofErr w:type="gramStart"/>
      <w:r w:rsidRPr="0051707D">
        <w:rPr>
          <w:rFonts w:ascii="Times New Roman" w:eastAsia="Times New Roman" w:hAnsi="Symbol" w:cs="Times New Roman"/>
          <w:sz w:val="24"/>
          <w:szCs w:val="24"/>
          <w:lang w:eastAsia="tr-TR"/>
        </w:rPr>
        <w:t></w:t>
      </w:r>
      <w:r w:rsidRPr="0051707D">
        <w:rPr>
          <w:rFonts w:ascii="Times New Roman" w:eastAsia="Times New Roman" w:hAnsi="Times New Roman" w:cs="Times New Roman"/>
          <w:sz w:val="24"/>
          <w:szCs w:val="24"/>
          <w:lang w:eastAsia="tr-TR"/>
        </w:rPr>
        <w:t xml:space="preserve">  </w:t>
      </w:r>
      <w:proofErr w:type="spellStart"/>
      <w:r w:rsidRPr="0051707D">
        <w:rPr>
          <w:rFonts w:ascii="Times New Roman" w:eastAsia="Times New Roman" w:hAnsi="Times New Roman" w:cs="Times New Roman"/>
          <w:b/>
          <w:bCs/>
          <w:sz w:val="24"/>
          <w:szCs w:val="24"/>
          <w:lang w:eastAsia="tr-TR"/>
        </w:rPr>
        <w:t>SmartVerify</w:t>
      </w:r>
      <w:proofErr w:type="spellEnd"/>
      <w:proofErr w:type="gramEnd"/>
      <w:r w:rsidRPr="0051707D">
        <w:rPr>
          <w:rFonts w:ascii="Times New Roman" w:eastAsia="Times New Roman" w:hAnsi="Times New Roman" w:cs="Times New Roman"/>
          <w:b/>
          <w:bCs/>
          <w:sz w:val="24"/>
          <w:szCs w:val="24"/>
          <w:lang w:eastAsia="tr-TR"/>
        </w:rPr>
        <w:t xml:space="preserve"> 29+ – Akıllı Uygunluk Karar Motoru</w:t>
      </w:r>
    </w:p>
    <w:p w14:paraId="1536E5F1" w14:textId="0A2924A4" w:rsidR="0051707D" w:rsidRDefault="0051707D" w:rsidP="0051707D">
      <w:pPr>
        <w:spacing w:before="100" w:beforeAutospacing="1" w:after="100" w:afterAutospacing="1" w:line="240" w:lineRule="auto"/>
        <w:rPr>
          <w:rFonts w:ascii="Times New Roman" w:eastAsia="Times New Roman" w:hAnsi="Times New Roman" w:cs="Times New Roman"/>
          <w:b/>
          <w:bCs/>
          <w:sz w:val="24"/>
          <w:szCs w:val="24"/>
          <w:lang w:eastAsia="tr-TR"/>
        </w:rPr>
      </w:pPr>
      <w:proofErr w:type="gramStart"/>
      <w:r w:rsidRPr="0051707D">
        <w:rPr>
          <w:rFonts w:ascii="Times New Roman" w:eastAsia="Times New Roman" w:hAnsi="Symbol" w:cs="Times New Roman"/>
          <w:sz w:val="24"/>
          <w:szCs w:val="24"/>
          <w:lang w:eastAsia="tr-TR"/>
        </w:rPr>
        <w:t></w:t>
      </w:r>
      <w:r w:rsidRPr="0051707D">
        <w:rPr>
          <w:rFonts w:ascii="Times New Roman" w:eastAsia="Times New Roman" w:hAnsi="Times New Roman" w:cs="Times New Roman"/>
          <w:sz w:val="24"/>
          <w:szCs w:val="24"/>
          <w:lang w:eastAsia="tr-TR"/>
        </w:rPr>
        <w:t xml:space="preserve">  </w:t>
      </w:r>
      <w:proofErr w:type="spellStart"/>
      <w:r w:rsidRPr="0051707D">
        <w:rPr>
          <w:rFonts w:ascii="Times New Roman" w:eastAsia="Times New Roman" w:hAnsi="Times New Roman" w:cs="Times New Roman"/>
          <w:b/>
          <w:bCs/>
          <w:sz w:val="24"/>
          <w:szCs w:val="24"/>
          <w:lang w:eastAsia="tr-TR"/>
        </w:rPr>
        <w:t>Belbim</w:t>
      </w:r>
      <w:proofErr w:type="spellEnd"/>
      <w:proofErr w:type="gramEnd"/>
      <w:r w:rsidRPr="0051707D">
        <w:rPr>
          <w:rFonts w:ascii="Times New Roman" w:eastAsia="Times New Roman" w:hAnsi="Times New Roman" w:cs="Times New Roman"/>
          <w:b/>
          <w:bCs/>
          <w:sz w:val="24"/>
          <w:szCs w:val="24"/>
          <w:lang w:eastAsia="tr-TR"/>
        </w:rPr>
        <w:t xml:space="preserve"> </w:t>
      </w:r>
      <w:proofErr w:type="spellStart"/>
      <w:r w:rsidRPr="0051707D">
        <w:rPr>
          <w:rFonts w:ascii="Times New Roman" w:eastAsia="Times New Roman" w:hAnsi="Times New Roman" w:cs="Times New Roman"/>
          <w:b/>
          <w:bCs/>
          <w:sz w:val="24"/>
          <w:szCs w:val="24"/>
          <w:lang w:eastAsia="tr-TR"/>
        </w:rPr>
        <w:t>DocAI</w:t>
      </w:r>
      <w:proofErr w:type="spellEnd"/>
      <w:r w:rsidRPr="0051707D">
        <w:rPr>
          <w:rFonts w:ascii="Times New Roman" w:eastAsia="Times New Roman" w:hAnsi="Times New Roman" w:cs="Times New Roman"/>
          <w:b/>
          <w:bCs/>
          <w:sz w:val="24"/>
          <w:szCs w:val="24"/>
          <w:lang w:eastAsia="tr-TR"/>
        </w:rPr>
        <w:t xml:space="preserve"> 29+ – Belgeyi Okuyan, Karar Veren Sistem</w:t>
      </w:r>
    </w:p>
    <w:p w14:paraId="676F5D26" w14:textId="36557623" w:rsidR="00012DA8" w:rsidRDefault="00012DA8" w:rsidP="0051707D">
      <w:pPr>
        <w:spacing w:before="100" w:beforeAutospacing="1" w:after="100" w:afterAutospacing="1" w:line="240" w:lineRule="auto"/>
        <w:rPr>
          <w:rFonts w:ascii="Times New Roman" w:eastAsia="Times New Roman" w:hAnsi="Times New Roman" w:cs="Times New Roman"/>
          <w:b/>
          <w:bCs/>
          <w:sz w:val="24"/>
          <w:szCs w:val="24"/>
          <w:lang w:eastAsia="tr-TR"/>
        </w:rPr>
      </w:pPr>
    </w:p>
    <w:p w14:paraId="07A1F5CF" w14:textId="3D156D3B" w:rsidR="00012DA8" w:rsidRPr="0051707D" w:rsidRDefault="00012DA8" w:rsidP="0051707D">
      <w:pPr>
        <w:spacing w:before="100" w:beforeAutospacing="1" w:after="100" w:afterAutospacing="1"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 xml:space="preserve">Proje Başlangıç </w:t>
      </w:r>
      <w:proofErr w:type="gramStart"/>
      <w:r>
        <w:rPr>
          <w:rFonts w:ascii="Times New Roman" w:eastAsia="Times New Roman" w:hAnsi="Times New Roman" w:cs="Times New Roman"/>
          <w:b/>
          <w:bCs/>
          <w:sz w:val="24"/>
          <w:szCs w:val="24"/>
          <w:lang w:eastAsia="tr-TR"/>
        </w:rPr>
        <w:t>Tarihi :</w:t>
      </w:r>
      <w:proofErr w:type="gramEnd"/>
      <w:r>
        <w:rPr>
          <w:rFonts w:ascii="Times New Roman" w:eastAsia="Times New Roman" w:hAnsi="Times New Roman" w:cs="Times New Roman"/>
          <w:b/>
          <w:bCs/>
          <w:sz w:val="24"/>
          <w:szCs w:val="24"/>
          <w:lang w:eastAsia="tr-TR"/>
        </w:rPr>
        <w:t xml:space="preserve"> 09-15-2025</w:t>
      </w:r>
    </w:p>
    <w:p w14:paraId="761FFDD4" w14:textId="07FC02B7" w:rsidR="0051707D" w:rsidRDefault="0051707D"/>
    <w:p w14:paraId="6A00E276" w14:textId="1BBE5F09" w:rsidR="00012DA8" w:rsidRPr="00012DA8" w:rsidRDefault="00012DA8" w:rsidP="00012DA8">
      <w:pPr>
        <w:spacing w:after="0" w:line="240" w:lineRule="auto"/>
        <w:rPr>
          <w:rFonts w:ascii="Times New Roman" w:eastAsia="Times New Roman" w:hAnsi="Times New Roman" w:cs="Times New Roman"/>
          <w:b/>
          <w:bCs/>
          <w:sz w:val="24"/>
          <w:szCs w:val="24"/>
          <w:lang w:eastAsia="tr-TR"/>
        </w:rPr>
      </w:pPr>
      <w:r w:rsidRPr="00012DA8">
        <w:rPr>
          <w:rFonts w:ascii="Times New Roman" w:eastAsia="Times New Roman" w:hAnsi="Times New Roman" w:cs="Times New Roman"/>
          <w:b/>
          <w:bCs/>
          <w:sz w:val="24"/>
          <w:szCs w:val="24"/>
          <w:lang w:eastAsia="tr-TR"/>
        </w:rPr>
        <w:t xml:space="preserve">Başvuru kategorisi </w:t>
      </w:r>
    </w:p>
    <w:p w14:paraId="71508F98" w14:textId="3AA1A451" w:rsidR="00012DA8" w:rsidRDefault="00012DA8"/>
    <w:p w14:paraId="6321DB2A" w14:textId="77777777" w:rsidR="00012DA8" w:rsidRDefault="00012DA8">
      <w:r>
        <w:t xml:space="preserve">-Stratejik Dönüşüm Liderleri </w:t>
      </w:r>
    </w:p>
    <w:p w14:paraId="01CF945F" w14:textId="77777777" w:rsidR="00012DA8" w:rsidRDefault="00012DA8">
      <w:r>
        <w:t>-</w:t>
      </w:r>
      <w:proofErr w:type="spellStart"/>
      <w:r>
        <w:t>İnovatif</w:t>
      </w:r>
      <w:proofErr w:type="spellEnd"/>
      <w:r>
        <w:t xml:space="preserve"> Liderler </w:t>
      </w:r>
    </w:p>
    <w:p w14:paraId="6629990E" w14:textId="137BA72E" w:rsidR="00012DA8" w:rsidRDefault="00012DA8">
      <w:r>
        <w:t>-En iyi maliyet tasarrufu projesi</w:t>
      </w:r>
    </w:p>
    <w:p w14:paraId="09C938B4" w14:textId="07910339" w:rsidR="00012DA8" w:rsidRDefault="00012DA8"/>
    <w:p w14:paraId="61354D2A" w14:textId="2FF7F29E" w:rsidR="00012DA8" w:rsidRPr="00012DA8" w:rsidRDefault="00012DA8">
      <w:pPr>
        <w:rPr>
          <w:rStyle w:val="form-required"/>
          <w:rFonts w:ascii="Arial" w:hAnsi="Arial" w:cs="Arial"/>
          <w:b/>
          <w:bCs/>
          <w:color w:val="DC2626"/>
          <w:shd w:val="clear" w:color="auto" w:fill="FFFFFF"/>
        </w:rPr>
      </w:pPr>
      <w:r w:rsidRPr="00012DA8">
        <w:rPr>
          <w:rFonts w:ascii="Arial" w:hAnsi="Arial" w:cs="Arial"/>
          <w:b/>
          <w:bCs/>
          <w:color w:val="2C3345"/>
          <w:shd w:val="clear" w:color="auto" w:fill="FFFFFF"/>
        </w:rPr>
        <w:t>Şirket Türü</w:t>
      </w:r>
      <w:r w:rsidRPr="00012DA8">
        <w:rPr>
          <w:rStyle w:val="form-required"/>
          <w:rFonts w:ascii="Arial" w:hAnsi="Arial" w:cs="Arial"/>
          <w:b/>
          <w:bCs/>
          <w:color w:val="DC2626"/>
          <w:shd w:val="clear" w:color="auto" w:fill="FFFFFF"/>
        </w:rPr>
        <w:t>*</w:t>
      </w:r>
    </w:p>
    <w:p w14:paraId="56235DC1" w14:textId="25D0A475" w:rsidR="00012DA8" w:rsidRDefault="00012DA8"/>
    <w:p w14:paraId="5041F332" w14:textId="5AB5B49D" w:rsidR="00012DA8" w:rsidRDefault="00012DA8">
      <w:r>
        <w:t>Kamu Kuruluşu</w:t>
      </w:r>
    </w:p>
    <w:p w14:paraId="07DED643" w14:textId="0ACE900D" w:rsidR="00012DA8" w:rsidRDefault="00012DA8"/>
    <w:p w14:paraId="3178EFAE" w14:textId="7F025847" w:rsidR="00012DA8" w:rsidRPr="00012DA8" w:rsidRDefault="00012DA8">
      <w:pPr>
        <w:rPr>
          <w:b/>
          <w:bCs/>
        </w:rPr>
      </w:pPr>
      <w:r w:rsidRPr="00012DA8">
        <w:rPr>
          <w:rFonts w:ascii="Arial" w:hAnsi="Arial" w:cs="Arial"/>
          <w:b/>
          <w:bCs/>
          <w:color w:val="2C3345"/>
          <w:shd w:val="clear" w:color="auto" w:fill="FFFFFF"/>
        </w:rPr>
        <w:t xml:space="preserve">Projenin şu anki durumu </w:t>
      </w:r>
      <w:proofErr w:type="gramStart"/>
      <w:r w:rsidRPr="00012DA8">
        <w:rPr>
          <w:rFonts w:ascii="Arial" w:hAnsi="Arial" w:cs="Arial"/>
          <w:b/>
          <w:bCs/>
          <w:color w:val="2C3345"/>
          <w:shd w:val="clear" w:color="auto" w:fill="FFFFFF"/>
        </w:rPr>
        <w:t>nedir?</w:t>
      </w:r>
      <w:r w:rsidRPr="00012DA8">
        <w:rPr>
          <w:rStyle w:val="form-required"/>
          <w:rFonts w:ascii="Arial" w:hAnsi="Arial" w:cs="Arial"/>
          <w:b/>
          <w:bCs/>
          <w:color w:val="DC2626"/>
          <w:shd w:val="clear" w:color="auto" w:fill="FFFFFF"/>
        </w:rPr>
        <w:t>*</w:t>
      </w:r>
      <w:proofErr w:type="gramEnd"/>
    </w:p>
    <w:p w14:paraId="7E940D05" w14:textId="7563A11F" w:rsidR="00012DA8" w:rsidRDefault="00012DA8">
      <w:r>
        <w:t>Tamamen Devreye Alındı</w:t>
      </w:r>
    </w:p>
    <w:p w14:paraId="0E1B61C3" w14:textId="77777777" w:rsidR="00012DA8" w:rsidRDefault="00012DA8"/>
    <w:p w14:paraId="44599F75" w14:textId="77777777" w:rsidR="0051707D" w:rsidRPr="0051707D" w:rsidRDefault="0051707D" w:rsidP="0051707D">
      <w:pPr>
        <w:spacing w:after="0" w:line="240" w:lineRule="auto"/>
        <w:rPr>
          <w:rFonts w:ascii="Times New Roman" w:eastAsia="Times New Roman" w:hAnsi="Times New Roman" w:cs="Times New Roman"/>
          <w:b/>
          <w:bCs/>
          <w:sz w:val="24"/>
          <w:szCs w:val="24"/>
          <w:lang w:eastAsia="tr-TR"/>
        </w:rPr>
      </w:pPr>
      <w:r w:rsidRPr="0051707D">
        <w:rPr>
          <w:rFonts w:ascii="Times New Roman" w:eastAsia="Times New Roman" w:hAnsi="Times New Roman" w:cs="Times New Roman"/>
          <w:b/>
          <w:bCs/>
          <w:sz w:val="24"/>
          <w:szCs w:val="24"/>
          <w:lang w:eastAsia="tr-TR"/>
        </w:rPr>
        <w:t xml:space="preserve">Yönetici </w:t>
      </w:r>
      <w:proofErr w:type="gramStart"/>
      <w:r w:rsidRPr="0051707D">
        <w:rPr>
          <w:rFonts w:ascii="Times New Roman" w:eastAsia="Times New Roman" w:hAnsi="Times New Roman" w:cs="Times New Roman"/>
          <w:b/>
          <w:bCs/>
          <w:sz w:val="24"/>
          <w:szCs w:val="24"/>
          <w:lang w:eastAsia="tr-TR"/>
        </w:rPr>
        <w:t>Özeti:</w:t>
      </w:r>
      <w:r w:rsidRPr="0051707D">
        <w:rPr>
          <w:rFonts w:ascii="Times New Roman" w:eastAsia="Times New Roman" w:hAnsi="Times New Roman" w:cs="Times New Roman"/>
          <w:b/>
          <w:bCs/>
          <w:color w:val="DC2626"/>
          <w:sz w:val="24"/>
          <w:szCs w:val="24"/>
          <w:lang w:eastAsia="tr-TR"/>
        </w:rPr>
        <w:t>*</w:t>
      </w:r>
      <w:proofErr w:type="gramEnd"/>
    </w:p>
    <w:p w14:paraId="3D4725A5" w14:textId="77777777" w:rsidR="0051707D" w:rsidRDefault="0051707D" w:rsidP="0051707D">
      <w:r w:rsidRPr="0051707D">
        <w:rPr>
          <w:rFonts w:ascii="Arial" w:eastAsia="Times New Roman" w:hAnsi="Arial" w:cs="Arial"/>
          <w:color w:val="2C3345"/>
          <w:sz w:val="24"/>
          <w:szCs w:val="24"/>
          <w:lang w:eastAsia="tr-TR"/>
        </w:rPr>
        <w:br/>
      </w:r>
    </w:p>
    <w:p w14:paraId="6D7BF21F" w14:textId="77777777" w:rsidR="0051707D" w:rsidRDefault="0051707D" w:rsidP="0051707D">
      <w:r w:rsidRPr="0051707D">
        <w:t xml:space="preserve">29+ Yaş Öğrenci Kartı Belge Doğrulama Projesi, e-Devlet üzerinden yüklenen YÖK ve SGK belgelerinin yapay </w:t>
      </w:r>
      <w:proofErr w:type="gramStart"/>
      <w:r w:rsidRPr="0051707D">
        <w:t>zeka</w:t>
      </w:r>
      <w:proofErr w:type="gramEnd"/>
      <w:r w:rsidRPr="0051707D">
        <w:t xml:space="preserve"> destekli teknolojilerle otomatik okunması, analiz edilmesi ve doğrulanmasını sağlayan uçtan uca dijital bir dönüşüm çözümüdür. Manuel belge kontrol süreçlerini ortadan kaldırarak başvuru değerlendirme süresini dakikalar seviyesinden saniyelere indirmiştir. Proje sayesinde %90 zaman tasarrufu, %60’ın üzerinde </w:t>
      </w:r>
      <w:proofErr w:type="spellStart"/>
      <w:r w:rsidRPr="0051707D">
        <w:t>operasyonel</w:t>
      </w:r>
      <w:proofErr w:type="spellEnd"/>
      <w:r w:rsidRPr="0051707D">
        <w:t xml:space="preserve"> maliyet azalımı ve %80’den fazla risk düşüşü sağlanmıştır. Ölçeklenebilir ve tamamen iç kaynaklarla geliştirilen mimarisi sayesinde artan başvuru hacmine ek personel ihtiyacı olmadan yanıt verilebilmekte; hata oranları ve suiistimal riski minimuma </w:t>
      </w:r>
      <w:r w:rsidRPr="0051707D">
        <w:lastRenderedPageBreak/>
        <w:t xml:space="preserve">indirilmektedir. </w:t>
      </w:r>
      <w:proofErr w:type="gramStart"/>
      <w:r w:rsidRPr="0051707D">
        <w:t>Çözüm,</w:t>
      </w:r>
      <w:proofErr w:type="gramEnd"/>
      <w:r w:rsidRPr="0051707D">
        <w:t xml:space="preserve"> hem </w:t>
      </w:r>
      <w:proofErr w:type="spellStart"/>
      <w:r w:rsidRPr="0051707D">
        <w:t>operasyonel</w:t>
      </w:r>
      <w:proofErr w:type="spellEnd"/>
      <w:r w:rsidRPr="0051707D">
        <w:t xml:space="preserve"> verimliliği artırmış hem de vatandaşlara hızlı, güvenilir ve kesintisiz bir dijital deneyim sunarak kurumun stratejik dönüşüm vizyonuna güçlü katkı sağlamıştır.</w:t>
      </w:r>
    </w:p>
    <w:p w14:paraId="47047E88" w14:textId="77777777" w:rsidR="0051707D" w:rsidRDefault="0051707D" w:rsidP="0051707D"/>
    <w:p w14:paraId="1276F735" w14:textId="77777777" w:rsidR="0051707D" w:rsidRPr="0051707D" w:rsidRDefault="0051707D" w:rsidP="0051707D">
      <w:pPr>
        <w:rPr>
          <w:rStyle w:val="form-required"/>
          <w:rFonts w:ascii="Arial" w:hAnsi="Arial" w:cs="Arial"/>
          <w:b/>
          <w:bCs/>
          <w:color w:val="DC2626"/>
          <w:shd w:val="clear" w:color="auto" w:fill="FFFFFF"/>
        </w:rPr>
      </w:pPr>
      <w:r w:rsidRPr="0051707D">
        <w:rPr>
          <w:rFonts w:ascii="Arial" w:hAnsi="Arial" w:cs="Arial"/>
          <w:b/>
          <w:bCs/>
          <w:color w:val="2C3345"/>
          <w:shd w:val="clear" w:color="auto" w:fill="FFFFFF"/>
        </w:rPr>
        <w:t xml:space="preserve">Gerçekleştirdiğiniz projeniz ile şirketinizde hangi iş sorununu çözmeye veya geliştirmeye çalıştığınızı detaylı bir şekilde </w:t>
      </w:r>
      <w:proofErr w:type="gramStart"/>
      <w:r w:rsidRPr="0051707D">
        <w:rPr>
          <w:rFonts w:ascii="Arial" w:hAnsi="Arial" w:cs="Arial"/>
          <w:b/>
          <w:bCs/>
          <w:color w:val="2C3345"/>
          <w:shd w:val="clear" w:color="auto" w:fill="FFFFFF"/>
        </w:rPr>
        <w:t>açıklayınız?</w:t>
      </w:r>
      <w:r w:rsidRPr="0051707D">
        <w:rPr>
          <w:rStyle w:val="form-required"/>
          <w:rFonts w:ascii="Arial" w:hAnsi="Arial" w:cs="Arial"/>
          <w:b/>
          <w:bCs/>
          <w:color w:val="DC2626"/>
          <w:shd w:val="clear" w:color="auto" w:fill="FFFFFF"/>
        </w:rPr>
        <w:t>*</w:t>
      </w:r>
      <w:proofErr w:type="gramEnd"/>
    </w:p>
    <w:p w14:paraId="78F670E3" w14:textId="77777777" w:rsidR="0051707D" w:rsidRDefault="0051707D" w:rsidP="0051707D">
      <w:pPr>
        <w:rPr>
          <w:rStyle w:val="form-required"/>
          <w:rFonts w:ascii="Arial" w:hAnsi="Arial" w:cs="Arial"/>
          <w:color w:val="DC2626"/>
          <w:shd w:val="clear" w:color="auto" w:fill="FFFFFF"/>
        </w:rPr>
      </w:pPr>
    </w:p>
    <w:p w14:paraId="21559CFE" w14:textId="77777777" w:rsidR="0051707D" w:rsidRDefault="0051707D" w:rsidP="0051707D">
      <w:r>
        <w:t xml:space="preserve">29+ Yaş Öğrenci Kartı Belge Doğrulama Projesi ile çözmeyi hedeflediğimiz temel iş sorunu; 29 yaş ve üzeri öğrenci </w:t>
      </w:r>
      <w:proofErr w:type="spellStart"/>
      <w:r>
        <w:t>İstanbulkart</w:t>
      </w:r>
      <w:proofErr w:type="spellEnd"/>
      <w:r>
        <w:t xml:space="preserve"> başvurularında zorunlu olan e-Devlet belgelerinin manuel kontrolüne dayalı, zaman alan, hata riski yüksek ve ölçeklenebilirliği sınırlı </w:t>
      </w:r>
      <w:proofErr w:type="spellStart"/>
      <w:r>
        <w:t>operasyonel</w:t>
      </w:r>
      <w:proofErr w:type="spellEnd"/>
      <w:r>
        <w:t xml:space="preserve"> süreçti. Artan başvuru hacmi karşısında manuel inceleme modeli; operasyon ekipleri üzerinde ciddi iş yükü oluşturuyor, başvuru sonuçlanma sürelerini uzatıyor ve hem vatandaş memnuniyetini hem de mali sürdürülebilirliği olumsuz etkiliyordu. Ayrıca belge güncelliği, öğrenci durumu, çalışma kaydı ve işyeri bilgileri gibi çoklu kriterlerin insan eliyle kontrol edilmesi; yanlış onay, eksik değerlendirme ve </w:t>
      </w:r>
      <w:proofErr w:type="spellStart"/>
      <w:r>
        <w:t>suistimal</w:t>
      </w:r>
      <w:proofErr w:type="spellEnd"/>
      <w:r>
        <w:t xml:space="preserve"> riskini artırıyordu.</w:t>
      </w:r>
    </w:p>
    <w:p w14:paraId="6C747EBC" w14:textId="77777777" w:rsidR="0051707D" w:rsidRDefault="0051707D" w:rsidP="0051707D"/>
    <w:p w14:paraId="4C2ED08E" w14:textId="77777777" w:rsidR="0051707D" w:rsidRDefault="0051707D" w:rsidP="0051707D">
      <w:r>
        <w:t>Mevcut süreçte operasyon personeli, başvuru sahibinin yüklediği PDF belgeleri tek tek açarak TCKN, barkod/</w:t>
      </w:r>
      <w:proofErr w:type="spellStart"/>
      <w:r>
        <w:t>karekod</w:t>
      </w:r>
      <w:proofErr w:type="spellEnd"/>
      <w:r>
        <w:t>, belge türü (YÖK, SGK vb.), belge tarihi ve içerik uygunluğunu manuel olarak kontrol etmekteydi. Her bir başvuru için ortalama 5–10 dakika harcanıyor, yoğun dönemlerde bekleme süreleri uzuyor ve ek personel ihtiyacı doğuyordu. Bu yapı hem maliyet baskısı yaratıyor hem de operasyon ekiplerinin daha katma değerli işlere odaklanmasını engelliyordu.</w:t>
      </w:r>
    </w:p>
    <w:p w14:paraId="3B03C4E8" w14:textId="77777777" w:rsidR="0051707D" w:rsidRDefault="0051707D" w:rsidP="0051707D"/>
    <w:p w14:paraId="1AA5D2A6" w14:textId="486FC4F9" w:rsidR="0051707D" w:rsidRDefault="0051707D" w:rsidP="0051707D">
      <w:r>
        <w:t xml:space="preserve">Geliştirdiğimiz yapay zekâ destekli çözüm ile bu süreci uçtan uca dijitalleştirdik. </w:t>
      </w:r>
      <w:proofErr w:type="spellStart"/>
      <w:r>
        <w:t>Python</w:t>
      </w:r>
      <w:proofErr w:type="spellEnd"/>
      <w:r>
        <w:t xml:space="preserve"> tabanlı servis mimarisi ile yüklenen PDF belgelerden TCKN ve barkod/</w:t>
      </w:r>
      <w:proofErr w:type="spellStart"/>
      <w:r>
        <w:t>karekod</w:t>
      </w:r>
      <w:proofErr w:type="spellEnd"/>
      <w:r>
        <w:t xml:space="preserve"> bilgileri otomatik olarak çıkarılmakta; e-Devlet belge doğrulama servisleri </w:t>
      </w:r>
      <w:r w:rsidRPr="0036793C">
        <w:t>(API ve gerektiğinde web otomasyonu)</w:t>
      </w:r>
      <w:r>
        <w:t xml:space="preserve"> üzerinden doğrulama gerçekleştirilmektedir. Sistem, belge içeriğini metin analizi yöntemleriyle değerlendirerek belge türünü (YÖK / SGK / genel), öğrenci program seviyesini (yüksek lisans, doktora vb.), çalışma durumunu ve işyeri kaydını tespit etmektedir. </w:t>
      </w:r>
      <w:r w:rsidR="00B72B34" w:rsidRPr="00543E99">
        <w:t>Ayrıca, belge tarihlerini inceleyerek belgenin son 30 gün içinde oluşturulup oluşturulmadığını kontrol etmekte ve birden fazla belgeyi kişi bazlı tek bir karar mekanizmasında birleştirerek “genel uygunluk” sonucunu üretmektedir.</w:t>
      </w:r>
    </w:p>
    <w:p w14:paraId="668EE007" w14:textId="77777777" w:rsidR="0051707D" w:rsidRDefault="0051707D" w:rsidP="0051707D"/>
    <w:p w14:paraId="12354F74" w14:textId="77777777" w:rsidR="0051707D" w:rsidRDefault="0051707D" w:rsidP="0051707D">
      <w:r>
        <w:t xml:space="preserve">Bu dönüşüm ile manuel kontrol süresi dakikalardan saniyelere indirilmiş, yaklaşık %90 zaman tasarrufu sağlanmıştır. </w:t>
      </w:r>
      <w:proofErr w:type="spellStart"/>
      <w:r>
        <w:t>Operasyonel</w:t>
      </w:r>
      <w:proofErr w:type="spellEnd"/>
      <w:r>
        <w:t xml:space="preserve"> maliyetlerde %60’ın üzerinde azalma elde edilmiş; ek personel ihtiyacı ortadan kaldırılmıştır. Yanlış onay, güncel olmayan belge kabulü ve insan hatasına bağlı riskler %80’den fazla azaltılmıştır. Sistem tamamen iç kaynaklarla geliştirilmiş olup dış bağımlılığı minimize eden, tekrar kullanılabilir ve farklı belge doğrulama senaryolarına uyarlanabilir bir mimariye sahiptir.</w:t>
      </w:r>
    </w:p>
    <w:p w14:paraId="2235BFA1" w14:textId="77777777" w:rsidR="0051707D" w:rsidRDefault="0051707D" w:rsidP="0051707D"/>
    <w:p w14:paraId="03053698" w14:textId="77777777" w:rsidR="0051707D" w:rsidRDefault="0051707D" w:rsidP="0051707D">
      <w:r>
        <w:t xml:space="preserve">Proje sayesinde yalnızca </w:t>
      </w:r>
      <w:proofErr w:type="spellStart"/>
      <w:r>
        <w:t>operasyonel</w:t>
      </w:r>
      <w:proofErr w:type="spellEnd"/>
      <w:r>
        <w:t xml:space="preserve"> verimlilik artışı değil, aynı zamanda kurumsal risk yönetimi ve finansal sürdürülebilirlik açısından da önemli bir iyileşme sağlanmıştır. Artan başvuru hacmine rağmen sistem ölçeklenebilir şekilde çalışmakta; ek altyapı veya insan kaynağı gerektirmeden büyüyebilmektedir. Vatandaş tarafında ise başvuru sonuçlanma süreleri kısalmış, daha hızlı ve güvenilir bir dijital deneyim sunulmuştur.</w:t>
      </w:r>
    </w:p>
    <w:p w14:paraId="7A0C140C" w14:textId="77777777" w:rsidR="0051707D" w:rsidRDefault="0051707D" w:rsidP="0051707D"/>
    <w:p w14:paraId="3C69FE5B" w14:textId="77777777" w:rsidR="0051707D" w:rsidRDefault="0051707D" w:rsidP="0051707D">
      <w:r>
        <w:t xml:space="preserve">Sonuç olarak proje, manuel ve reaktif bir kontrol modelinden; veri odaklı, otomatik, izlenebilir ve denetlenebilir bir dijital doğrulama modeline geçişi temsil etmektedir. Hem </w:t>
      </w:r>
      <w:proofErr w:type="spellStart"/>
      <w:r>
        <w:t>operasyonel</w:t>
      </w:r>
      <w:proofErr w:type="spellEnd"/>
      <w:r>
        <w:t xml:space="preserve"> verimlilik hem maliyet optimizasyonu hem de risk </w:t>
      </w:r>
      <w:proofErr w:type="spellStart"/>
      <w:r>
        <w:t>azaltımı</w:t>
      </w:r>
      <w:proofErr w:type="spellEnd"/>
      <w:r>
        <w:t xml:space="preserve"> hedeflerini aynı anda gerçekleştiren stratejik bir dijital dönüşüm projesidir.</w:t>
      </w:r>
    </w:p>
    <w:p w14:paraId="494FCC7D" w14:textId="77777777" w:rsidR="0051707D" w:rsidRDefault="0051707D" w:rsidP="0051707D"/>
    <w:p w14:paraId="1564B2AD" w14:textId="77777777" w:rsidR="0051707D" w:rsidRDefault="0051707D" w:rsidP="0051707D"/>
    <w:p w14:paraId="53275377" w14:textId="77777777" w:rsidR="0051707D" w:rsidRDefault="0051707D" w:rsidP="0051707D">
      <w:pPr>
        <w:rPr>
          <w:rStyle w:val="form-required"/>
          <w:rFonts w:ascii="Arial" w:hAnsi="Arial" w:cs="Arial"/>
          <w:b/>
          <w:bCs/>
          <w:color w:val="DC2626"/>
          <w:shd w:val="clear" w:color="auto" w:fill="FFFFFF"/>
        </w:rPr>
      </w:pPr>
      <w:r w:rsidRPr="0051707D">
        <w:rPr>
          <w:rFonts w:ascii="Arial" w:hAnsi="Arial" w:cs="Arial"/>
          <w:b/>
          <w:bCs/>
          <w:color w:val="2C3345"/>
          <w:shd w:val="clear" w:color="auto" w:fill="FFFFFF"/>
        </w:rPr>
        <w:t xml:space="preserve">Bu projede neyin yenilikçi olduğunu ve iş probleminizi nasıl çözdüğünü açıklayın. Yenilik, yeni bir teknolojiden yararlanma, mevcut teknolojiyi kullanmanın yeni bir yolunu oluşturma veya yenilikçi genel bir yaklaşımı uygulamaya koymaya dayalı </w:t>
      </w:r>
      <w:proofErr w:type="gramStart"/>
      <w:r w:rsidRPr="0051707D">
        <w:rPr>
          <w:rFonts w:ascii="Arial" w:hAnsi="Arial" w:cs="Arial"/>
          <w:b/>
          <w:bCs/>
          <w:color w:val="2C3345"/>
          <w:shd w:val="clear" w:color="auto" w:fill="FFFFFF"/>
        </w:rPr>
        <w:t>olabilir.</w:t>
      </w:r>
      <w:r w:rsidRPr="0051707D">
        <w:rPr>
          <w:rStyle w:val="form-required"/>
          <w:rFonts w:ascii="Arial" w:hAnsi="Arial" w:cs="Arial"/>
          <w:b/>
          <w:bCs/>
          <w:color w:val="DC2626"/>
          <w:shd w:val="clear" w:color="auto" w:fill="FFFFFF"/>
        </w:rPr>
        <w:t>*</w:t>
      </w:r>
      <w:proofErr w:type="gramEnd"/>
    </w:p>
    <w:p w14:paraId="26B9D40C" w14:textId="77777777" w:rsidR="0051707D" w:rsidRDefault="0051707D" w:rsidP="0051707D">
      <w:pPr>
        <w:rPr>
          <w:rStyle w:val="form-required"/>
          <w:rFonts w:ascii="Arial" w:hAnsi="Arial" w:cs="Arial"/>
          <w:b/>
          <w:bCs/>
          <w:color w:val="DC2626"/>
          <w:shd w:val="clear" w:color="auto" w:fill="FFFFFF"/>
        </w:rPr>
      </w:pPr>
    </w:p>
    <w:p w14:paraId="4208A5B4" w14:textId="77777777" w:rsidR="0051707D" w:rsidRPr="0051707D" w:rsidRDefault="0051707D" w:rsidP="0051707D">
      <w:r w:rsidRPr="0051707D">
        <w:t xml:space="preserve">Bu projenin yenilikçi yönü, klasik belge kontrol sürecini yalnızca otomatikleştirmekle kalmayıp, çok kriterli karar üreten akıllı ve bütünleşik bir doğrulama mimarisine dönüştürmesidir. Mevcut durumda e-Devlet üzerinden alınan belgeler insan gözüyle inceleniyor, belge türü, tarih, öğrenci statüsü ve çalışma durumu ayrı ayrı değerlendiriliyordu. Bu yapı hem zaman kaybına hem de hata ve </w:t>
      </w:r>
      <w:proofErr w:type="spellStart"/>
      <w:r w:rsidRPr="0051707D">
        <w:t>suistimal</w:t>
      </w:r>
      <w:proofErr w:type="spellEnd"/>
      <w:r w:rsidRPr="0051707D">
        <w:t xml:space="preserve"> riskine neden oluyordu.</w:t>
      </w:r>
    </w:p>
    <w:p w14:paraId="60C9BFF5" w14:textId="77777777" w:rsidR="0051707D" w:rsidRPr="0051707D" w:rsidRDefault="0051707D" w:rsidP="0051707D"/>
    <w:p w14:paraId="36D6047A" w14:textId="77777777" w:rsidR="0051707D" w:rsidRPr="0051707D" w:rsidRDefault="0051707D" w:rsidP="0051707D">
      <w:r w:rsidRPr="0051707D">
        <w:t>Proje kapsamında geliştirdiğimiz çözüm, yeni bir teknolojiyi tek başına kullanmaktan ziyade; OCR, metin analizi, belge sınıflandırma, kural motoru ve entegrasyon teknolojilerini tek bir karar mekanizmasında birleştiren yenilikçi bir yaklaşım sunmaktadır.</w:t>
      </w:r>
    </w:p>
    <w:p w14:paraId="4B769A6E" w14:textId="77777777" w:rsidR="0051707D" w:rsidRPr="0051707D" w:rsidRDefault="0051707D" w:rsidP="0051707D"/>
    <w:p w14:paraId="200F4D32" w14:textId="77777777" w:rsidR="0051707D" w:rsidRPr="0051707D" w:rsidRDefault="0051707D" w:rsidP="0051707D">
      <w:r w:rsidRPr="0051707D">
        <w:t>Yenilikçi unsurlar şu başlıklarda toplanmaktadır:</w:t>
      </w:r>
    </w:p>
    <w:p w14:paraId="06114BD6" w14:textId="77777777" w:rsidR="0051707D" w:rsidRPr="0051707D" w:rsidRDefault="0051707D" w:rsidP="0051707D"/>
    <w:p w14:paraId="60970DF5" w14:textId="77777777" w:rsidR="0051707D" w:rsidRPr="0051707D" w:rsidRDefault="0051707D" w:rsidP="0051707D">
      <w:r w:rsidRPr="0051707D">
        <w:t>1. Belgelerden Akıllı Veri Çıkarımı:</w:t>
      </w:r>
    </w:p>
    <w:p w14:paraId="1DFF5935" w14:textId="77777777" w:rsidR="0051707D" w:rsidRPr="0051707D" w:rsidRDefault="0051707D" w:rsidP="0051707D">
      <w:r w:rsidRPr="0051707D">
        <w:t>PDF formatındaki e-Devlet belgelerinden TCKN ve barkod/</w:t>
      </w:r>
      <w:proofErr w:type="spellStart"/>
      <w:r w:rsidRPr="0051707D">
        <w:t>karekod</w:t>
      </w:r>
      <w:proofErr w:type="spellEnd"/>
      <w:r w:rsidRPr="0051707D">
        <w:t xml:space="preserve"> bilgilerinin otomatik olarak çıkarılması sağlanmıştır. Bu işlem yalnızca metin okuma değil; belge yapısını anlayan, kritik alanları tespit eden ve doğrulama için gerekli minimum veri setini üreten bir akıllı işleme modeline dayanmaktadır.</w:t>
      </w:r>
    </w:p>
    <w:p w14:paraId="680DFAA0" w14:textId="77777777" w:rsidR="0051707D" w:rsidRPr="0051707D" w:rsidRDefault="0051707D" w:rsidP="0051707D"/>
    <w:p w14:paraId="7B54CB0D" w14:textId="77777777" w:rsidR="0051707D" w:rsidRPr="0051707D" w:rsidRDefault="0051707D" w:rsidP="0051707D">
      <w:r w:rsidRPr="0051707D">
        <w:t>2. Belge Türü ve İçerik Analizi:</w:t>
      </w:r>
    </w:p>
    <w:p w14:paraId="7EFEA662" w14:textId="77777777" w:rsidR="0051707D" w:rsidRPr="0051707D" w:rsidRDefault="0051707D" w:rsidP="0051707D">
      <w:r w:rsidRPr="0051707D">
        <w:t xml:space="preserve">Sistem, metin analizi yöntemleri ile belgenin YÖK, SGK veya diğer türlerden hangisi olduğunu otomatik sınıflandırmaktadır. Bunun yanında öğrenci program seviyesi (yüksek lisans, doktora vb.), çalışma durumu ve işyeri kaydı gibi </w:t>
      </w:r>
      <w:proofErr w:type="spellStart"/>
      <w:r w:rsidRPr="0051707D">
        <w:t>içeriksel</w:t>
      </w:r>
      <w:proofErr w:type="spellEnd"/>
      <w:r w:rsidRPr="0051707D">
        <w:t xml:space="preserve"> bilgileri bağlamsal olarak yorumlamaktadır. Bu yaklaşım, standart otomasyon çözümlerinden farklı olarak belgeyi sadece okumaz; anlamlandırır.</w:t>
      </w:r>
    </w:p>
    <w:p w14:paraId="0A41F6C4" w14:textId="77777777" w:rsidR="0051707D" w:rsidRPr="0051707D" w:rsidRDefault="0051707D" w:rsidP="0051707D"/>
    <w:p w14:paraId="1FA465BE" w14:textId="77777777" w:rsidR="0051707D" w:rsidRPr="0051707D" w:rsidRDefault="0051707D" w:rsidP="0051707D">
      <w:r w:rsidRPr="0051707D">
        <w:t>3. Dinamik Tazelik ve Uygunluk Kontrolü:</w:t>
      </w:r>
    </w:p>
    <w:p w14:paraId="00DFE7C5" w14:textId="77777777" w:rsidR="0051707D" w:rsidRPr="0051707D" w:rsidRDefault="0051707D" w:rsidP="0051707D">
      <w:r w:rsidRPr="0051707D">
        <w:lastRenderedPageBreak/>
        <w:t>Belgelerde yer alan tarih bilgileri okunarak 30 günlük geçerlilik kontrolü otomatik yapılmaktadır. Böylece güncel olmayan belgelerin kabul edilmesi engellenmektedir. Bu kontrol manuel süreçte gözden kaçabilen önemli bir risk alanını ortadan kaldırmıştır.</w:t>
      </w:r>
    </w:p>
    <w:p w14:paraId="28CB1775" w14:textId="77777777" w:rsidR="0051707D" w:rsidRPr="0051707D" w:rsidRDefault="0051707D" w:rsidP="0051707D"/>
    <w:p w14:paraId="124FA166" w14:textId="77777777" w:rsidR="0051707D" w:rsidRPr="0051707D" w:rsidRDefault="0051707D" w:rsidP="0051707D">
      <w:r w:rsidRPr="0051707D">
        <w:t>4. Çoklu Belgeden Tek Karar Üretimi:</w:t>
      </w:r>
    </w:p>
    <w:p w14:paraId="13EF8662" w14:textId="77777777" w:rsidR="0051707D" w:rsidRPr="0051707D" w:rsidRDefault="0051707D" w:rsidP="0051707D">
      <w:r w:rsidRPr="0051707D">
        <w:t>Projenin en yenilikçi yönlerinden biri, birden fazla belgeden elde edilen verileri kişi bazlı tek bir uygunluk kararında birleştirmesidir. Öğrenci durumu, çalışma bilgisi, işyeri kaydı ve belge tarihleri birlikte değerlendirilerek “genel uygunluk” sonucu üretilmektedir. Bu yapı basit bir otomasyon değil, kural temelli akıllı karar mekanizmasıdır.</w:t>
      </w:r>
    </w:p>
    <w:p w14:paraId="670321E6" w14:textId="77777777" w:rsidR="0051707D" w:rsidRPr="0051707D" w:rsidRDefault="0051707D" w:rsidP="0051707D"/>
    <w:p w14:paraId="7E3850E6" w14:textId="77777777" w:rsidR="0051707D" w:rsidRPr="0051707D" w:rsidRDefault="0051707D" w:rsidP="0051707D">
      <w:r w:rsidRPr="0051707D">
        <w:t xml:space="preserve">5. e-Devlet Entegrasyonu ve </w:t>
      </w:r>
      <w:proofErr w:type="spellStart"/>
      <w:r w:rsidRPr="0051707D">
        <w:t>Hibrit</w:t>
      </w:r>
      <w:proofErr w:type="spellEnd"/>
      <w:r w:rsidRPr="0051707D">
        <w:t xml:space="preserve"> Doğrulama:</w:t>
      </w:r>
    </w:p>
    <w:p w14:paraId="51849611" w14:textId="77777777" w:rsidR="0051707D" w:rsidRPr="0051707D" w:rsidRDefault="0051707D" w:rsidP="0051707D">
      <w:r w:rsidRPr="0051707D">
        <w:t>API entegrasyonu ile otomatik doğrulama yapılmakta; gerektiğinde web otomasyonu devreye girerek kesintisiz hizmet sağlanmaktadır. Böylece operasyon sürekliliği garanti altına alınmıştır.</w:t>
      </w:r>
    </w:p>
    <w:p w14:paraId="667DF698" w14:textId="77777777" w:rsidR="0051707D" w:rsidRPr="0051707D" w:rsidRDefault="0051707D" w:rsidP="0051707D"/>
    <w:p w14:paraId="096A1F0E" w14:textId="77777777" w:rsidR="0051707D" w:rsidRPr="0051707D" w:rsidRDefault="0051707D" w:rsidP="0051707D">
      <w:r w:rsidRPr="0051707D">
        <w:t xml:space="preserve">Bu yenilikçi yaklaşım sayesinde temel iş problemimiz olan manuel, zaman alan ve hata riski yüksek belge kontrol süreci ortadan kaldırılmıştır. Başvuru değerlendirme süresi dakikalardan saniyelere inmiş, yaklaşık %90 zaman tasarrufu sağlanmıştır. </w:t>
      </w:r>
      <w:proofErr w:type="spellStart"/>
      <w:r w:rsidRPr="0051707D">
        <w:t>Operasyonel</w:t>
      </w:r>
      <w:proofErr w:type="spellEnd"/>
      <w:r w:rsidRPr="0051707D">
        <w:t xml:space="preserve"> maliyetlerde %60’ın üzerinde azalma elde edilmiş, ek personel ihtiyacı ortadan kalkmıştır. Yanlış onay ve </w:t>
      </w:r>
      <w:proofErr w:type="spellStart"/>
      <w:r w:rsidRPr="0051707D">
        <w:t>suistimal</w:t>
      </w:r>
      <w:proofErr w:type="spellEnd"/>
      <w:r w:rsidRPr="0051707D">
        <w:t xml:space="preserve"> riskleri %80’den fazla azaltılmıştır.</w:t>
      </w:r>
    </w:p>
    <w:p w14:paraId="47361CE6" w14:textId="77777777" w:rsidR="0051707D" w:rsidRPr="0051707D" w:rsidRDefault="0051707D" w:rsidP="0051707D"/>
    <w:p w14:paraId="01FF81F8" w14:textId="77777777" w:rsidR="0051707D" w:rsidRPr="0051707D" w:rsidRDefault="0051707D" w:rsidP="0051707D">
      <w:r w:rsidRPr="0051707D">
        <w:t>Ayrıca sistem tamamen iç kaynaklarla geliştirilmiş, dış bağımlılığı azaltan ve farklı belge doğrulama süreçlerine uyarlanabilecek modüler bir mimari üzerine kurulmuştur. Bu da projeyi yalnızca bir operasyon iyileştirmesi değil, kurum içinde tekrar kullanılabilir bir dijital dönüşüm platformu haline getirmiştir.</w:t>
      </w:r>
    </w:p>
    <w:p w14:paraId="4229B579" w14:textId="77777777" w:rsidR="0051707D" w:rsidRPr="0051707D" w:rsidRDefault="0051707D" w:rsidP="0051707D"/>
    <w:p w14:paraId="5523CD82" w14:textId="77777777" w:rsidR="0051707D" w:rsidRDefault="0051707D" w:rsidP="0051707D">
      <w:r w:rsidRPr="0051707D">
        <w:t xml:space="preserve">Sonuç olarak proje; mevcut teknolojileri entegre ederek, belgeyi “okuyan” değil “anlayan” ve çoklu kriterleri birlikte değerlendirerek karar üreten bir sistem geliştirmiştir. Bu bütüncül ve akıllı yaklaşım sayesinde hem </w:t>
      </w:r>
      <w:proofErr w:type="spellStart"/>
      <w:r w:rsidRPr="0051707D">
        <w:t>operasyonel</w:t>
      </w:r>
      <w:proofErr w:type="spellEnd"/>
      <w:r w:rsidRPr="0051707D">
        <w:t xml:space="preserve"> verimlilik hem maliyet optimizasyonu hem de risk yönetimi aynı anda iyileştirilmiş, kurumun dijital dönüşüm seviyesinde önemli bir sıçrama sağlanmıştır.</w:t>
      </w:r>
    </w:p>
    <w:p w14:paraId="598FC9F1" w14:textId="77777777" w:rsidR="0051707D" w:rsidRDefault="0051707D" w:rsidP="0051707D"/>
    <w:p w14:paraId="7C431AF5" w14:textId="77777777" w:rsidR="0051707D" w:rsidRDefault="0051707D" w:rsidP="0051707D">
      <w:pPr>
        <w:rPr>
          <w:rStyle w:val="form-required"/>
          <w:rFonts w:ascii="Arial" w:hAnsi="Arial" w:cs="Arial"/>
          <w:b/>
          <w:bCs/>
          <w:color w:val="DC2626"/>
          <w:shd w:val="clear" w:color="auto" w:fill="FFFFFF"/>
        </w:rPr>
      </w:pPr>
      <w:r w:rsidRPr="0051707D">
        <w:rPr>
          <w:rFonts w:ascii="Arial" w:hAnsi="Arial" w:cs="Arial"/>
          <w:b/>
          <w:bCs/>
          <w:color w:val="2C3345"/>
          <w:shd w:val="clear" w:color="auto" w:fill="FFFFFF"/>
        </w:rPr>
        <w:t xml:space="preserve">Projenin ölçülebilir iş sonuçlarını açıklayın. Lütfen projenizin iş değerini destekleyen belirli ölçütleri (ROI veya diğer finansal ayrıntılar, diğer kanıtlar veya veriler) </w:t>
      </w:r>
      <w:proofErr w:type="gramStart"/>
      <w:r w:rsidRPr="0051707D">
        <w:rPr>
          <w:rFonts w:ascii="Arial" w:hAnsi="Arial" w:cs="Arial"/>
          <w:b/>
          <w:bCs/>
          <w:color w:val="2C3345"/>
          <w:shd w:val="clear" w:color="auto" w:fill="FFFFFF"/>
        </w:rPr>
        <w:t>belirtin.</w:t>
      </w:r>
      <w:r w:rsidRPr="0051707D">
        <w:rPr>
          <w:rStyle w:val="form-required"/>
          <w:rFonts w:ascii="Arial" w:hAnsi="Arial" w:cs="Arial"/>
          <w:b/>
          <w:bCs/>
          <w:color w:val="DC2626"/>
          <w:shd w:val="clear" w:color="auto" w:fill="FFFFFF"/>
        </w:rPr>
        <w:t>*</w:t>
      </w:r>
      <w:proofErr w:type="gramEnd"/>
    </w:p>
    <w:p w14:paraId="356E253C" w14:textId="77777777" w:rsidR="0051707D" w:rsidRDefault="0051707D" w:rsidP="0051707D">
      <w:pPr>
        <w:rPr>
          <w:rStyle w:val="form-required"/>
          <w:rFonts w:ascii="Arial" w:hAnsi="Arial" w:cs="Arial"/>
          <w:b/>
          <w:bCs/>
          <w:color w:val="DC2626"/>
          <w:shd w:val="clear" w:color="auto" w:fill="FFFFFF"/>
        </w:rPr>
      </w:pPr>
    </w:p>
    <w:p w14:paraId="5D974EEE" w14:textId="77777777" w:rsidR="0051707D" w:rsidRPr="0051707D" w:rsidRDefault="0051707D" w:rsidP="0051707D">
      <w:r w:rsidRPr="0051707D">
        <w:t>29+ Yaş Öğrenci Kartı Belge Doğrulama Projesi’nin iş sonuçları; zaman, maliyet, risk ve ölçeklenebilirlik başlıklarında somut ve ölçülebilir çıktılar üretmiştir. Proje öncesinde manuel belge kontrol süreci kişi başı ortalama 5–10 dakika sürmekteydi. Yapay zekâ destekli otomatik doğrulama sistemi ile bu süre 1 dakikanın altına indirilmiştir. Bu dönüşüm yaklaşık %90 zaman tasarrufu anlamına gelmektedir.</w:t>
      </w:r>
    </w:p>
    <w:p w14:paraId="10BBDC07" w14:textId="77777777" w:rsidR="0051707D" w:rsidRPr="0051707D" w:rsidRDefault="0051707D" w:rsidP="0051707D"/>
    <w:p w14:paraId="11F4AAAC" w14:textId="77777777" w:rsidR="0051707D" w:rsidRPr="0051707D" w:rsidRDefault="0051707D" w:rsidP="0051707D">
      <w:proofErr w:type="spellStart"/>
      <w:r w:rsidRPr="0051707D">
        <w:lastRenderedPageBreak/>
        <w:t>Operasyonel</w:t>
      </w:r>
      <w:proofErr w:type="spellEnd"/>
      <w:r w:rsidRPr="0051707D">
        <w:t xml:space="preserve"> iş gücü açısından değerlendirildiğinde, manuel kontrol için ayrılan insan kaynağı ihtiyacı ciddi oranda azalmıştır. Aynı başvuru hacmi için daha az personel ile süreç yönetilebilmekte, yoğun dönemlerde ek personel ihtiyacı oluşmamaktadır. Bu durum </w:t>
      </w:r>
      <w:proofErr w:type="spellStart"/>
      <w:r w:rsidRPr="0051707D">
        <w:t>operasyonel</w:t>
      </w:r>
      <w:proofErr w:type="spellEnd"/>
      <w:r w:rsidRPr="0051707D">
        <w:t xml:space="preserve"> maliyetlerde %60’ın üzerinde tasarruf sağlamıştır. Personel zamanının rutin belge kontrolünden stratejik ve analitik işlere kaydırılması da dolaylı verimlilik artışı yaratmıştır.</w:t>
      </w:r>
    </w:p>
    <w:p w14:paraId="72444FD0" w14:textId="77777777" w:rsidR="0051707D" w:rsidRPr="0051707D" w:rsidRDefault="0051707D" w:rsidP="0051707D"/>
    <w:p w14:paraId="41B6DBC5" w14:textId="0A719622" w:rsidR="0051707D" w:rsidRPr="0051707D" w:rsidRDefault="0051707D" w:rsidP="0051707D">
      <w:r w:rsidRPr="0051707D">
        <w:t xml:space="preserve">Risk yönetimi açısından proje önemli ölçülebilir fayda üretmiştir. Manuel süreçte belge tarihinin gözden kaçması, yanlış onay verilmesi veya eksik değerlendirme yapılması gibi riskler bulunmaktaydı. Otomatik </w:t>
      </w:r>
      <w:r w:rsidR="005006E6" w:rsidRPr="00543E99">
        <w:t>30 gün geçerlilik</w:t>
      </w:r>
      <w:r w:rsidRPr="00543E99">
        <w:t xml:space="preserve"> kontrolü</w:t>
      </w:r>
      <w:r w:rsidRPr="0051707D">
        <w:t xml:space="preserve">, barkod doğrulama ve çoklu kriterli karar mekanizması sayesinde yanlış onay ve hata oranları %80’den fazla azaltılmıştır. Bu durum finansal kayıpların ve </w:t>
      </w:r>
      <w:proofErr w:type="spellStart"/>
      <w:r w:rsidRPr="0051707D">
        <w:t>suistimal</w:t>
      </w:r>
      <w:proofErr w:type="spellEnd"/>
      <w:r w:rsidRPr="0051707D">
        <w:t xml:space="preserve"> risklerinin minimize edilmesine katkı sağlamıştır.</w:t>
      </w:r>
    </w:p>
    <w:p w14:paraId="1F19DC20" w14:textId="77777777" w:rsidR="0051707D" w:rsidRPr="0051707D" w:rsidRDefault="0051707D" w:rsidP="0051707D"/>
    <w:p w14:paraId="3E1E7D02" w14:textId="77777777" w:rsidR="0051707D" w:rsidRPr="0051707D" w:rsidRDefault="0051707D" w:rsidP="0051707D">
      <w:r w:rsidRPr="0051707D">
        <w:t xml:space="preserve">Ölçeklenebilirlik boyutunda sistem %100 dijital ve otomatik çalıştığı için artan başvuru hacmi ek </w:t>
      </w:r>
      <w:proofErr w:type="spellStart"/>
      <w:r w:rsidRPr="0051707D">
        <w:t>operasyonel</w:t>
      </w:r>
      <w:proofErr w:type="spellEnd"/>
      <w:r w:rsidRPr="0051707D">
        <w:t xml:space="preserve"> maliyet yaratmamaktadır. Başvuru sayısındaki artış, insan kaynağı ihtiyacını artırmadan karşılanabilmektedir. Bu da birim başına işlem maliyetini düşürerek uzun vadeli mali sürdürülebilirlik sağlamaktadır.</w:t>
      </w:r>
    </w:p>
    <w:p w14:paraId="32AE9736" w14:textId="77777777" w:rsidR="0051707D" w:rsidRPr="0051707D" w:rsidRDefault="0051707D" w:rsidP="0051707D"/>
    <w:p w14:paraId="6EEBB227" w14:textId="77777777" w:rsidR="0051707D" w:rsidRPr="0051707D" w:rsidRDefault="0051707D" w:rsidP="0051707D">
      <w:r w:rsidRPr="0051707D">
        <w:t>Finansal değer açısından bakıldığında; manuel süreçte harcanan süre, personel maliyeti ve hata kaynaklı riskler dikkate alındığında yatırım geri dönüşü (ROI) kısa sürede gerçekleşmiştir. Sistem tamamen iç kaynaklarla geliştirildiği için lisans ve dış tedarik maliyetleri oluşmamış, dış bağımlılık azaltılmıştır. Bu durum hem yatırım maliyetini düşürmüş hem de uzun vadeli bakım ve geliştirme giderlerini kontrol altında tutmuştur.</w:t>
      </w:r>
    </w:p>
    <w:p w14:paraId="631E8391" w14:textId="77777777" w:rsidR="0051707D" w:rsidRPr="0051707D" w:rsidRDefault="0051707D" w:rsidP="0051707D"/>
    <w:p w14:paraId="24AA4631" w14:textId="77777777" w:rsidR="0051707D" w:rsidRPr="0051707D" w:rsidRDefault="0051707D" w:rsidP="0051707D">
      <w:r w:rsidRPr="0051707D">
        <w:t>Vatandaş deneyimi tarafında da ölçülebilir kazanımlar elde edilmiştir. Başvuru sonuçlanma süresinin kısalması, bekleme sürelerinin azalması ve dijital doğrulama sürecinin hızlanması memnuniyet artışı sağlamıştır. Daha hızlı sonuçlanan başvurular çağrı merkezi yükünü azaltmış, itiraz ve tekrar başvuru oranlarında düşüş sağlamıştır.</w:t>
      </w:r>
    </w:p>
    <w:p w14:paraId="33538A96" w14:textId="77777777" w:rsidR="0051707D" w:rsidRPr="0051707D" w:rsidRDefault="0051707D" w:rsidP="0051707D"/>
    <w:p w14:paraId="26F86C98" w14:textId="77777777" w:rsidR="0051707D" w:rsidRPr="0051707D" w:rsidRDefault="0051707D" w:rsidP="0051707D">
      <w:r w:rsidRPr="0051707D">
        <w:t>Özetle proje;</w:t>
      </w:r>
    </w:p>
    <w:p w14:paraId="236ABD5D" w14:textId="77777777" w:rsidR="0051707D" w:rsidRPr="0051707D" w:rsidRDefault="0051707D" w:rsidP="0051707D"/>
    <w:p w14:paraId="50EF70D3" w14:textId="77777777" w:rsidR="0051707D" w:rsidRPr="0051707D" w:rsidRDefault="0051707D" w:rsidP="0051707D">
      <w:r w:rsidRPr="0051707D">
        <w:t>%90 zaman tasarrufu</w:t>
      </w:r>
    </w:p>
    <w:p w14:paraId="0CC838E7" w14:textId="77777777" w:rsidR="0051707D" w:rsidRPr="0051707D" w:rsidRDefault="0051707D" w:rsidP="0051707D"/>
    <w:p w14:paraId="783BBF1F" w14:textId="77777777" w:rsidR="0051707D" w:rsidRPr="0051707D" w:rsidRDefault="0051707D" w:rsidP="0051707D">
      <w:r w:rsidRPr="0051707D">
        <w:t xml:space="preserve">%60+ </w:t>
      </w:r>
      <w:proofErr w:type="spellStart"/>
      <w:r w:rsidRPr="0051707D">
        <w:t>operasyonel</w:t>
      </w:r>
      <w:proofErr w:type="spellEnd"/>
      <w:r w:rsidRPr="0051707D">
        <w:t xml:space="preserve"> maliyet azalımı</w:t>
      </w:r>
    </w:p>
    <w:p w14:paraId="271FF3DC" w14:textId="77777777" w:rsidR="0051707D" w:rsidRPr="0051707D" w:rsidRDefault="0051707D" w:rsidP="0051707D"/>
    <w:p w14:paraId="0FDB1278" w14:textId="77777777" w:rsidR="0051707D" w:rsidRPr="0051707D" w:rsidRDefault="0051707D" w:rsidP="0051707D">
      <w:r w:rsidRPr="0051707D">
        <w:t>%80+ hata ve risk düşüşü</w:t>
      </w:r>
    </w:p>
    <w:p w14:paraId="62604D60" w14:textId="77777777" w:rsidR="0051707D" w:rsidRPr="0051707D" w:rsidRDefault="0051707D" w:rsidP="0051707D"/>
    <w:p w14:paraId="2385362A" w14:textId="77777777" w:rsidR="0051707D" w:rsidRPr="0051707D" w:rsidRDefault="0051707D" w:rsidP="0051707D">
      <w:r w:rsidRPr="0051707D">
        <w:t>Ek personel ihtiyacı olmadan ölçeklenebilir yapı</w:t>
      </w:r>
    </w:p>
    <w:p w14:paraId="487BBE60" w14:textId="77777777" w:rsidR="0051707D" w:rsidRPr="0051707D" w:rsidRDefault="0051707D" w:rsidP="0051707D"/>
    <w:p w14:paraId="4E434FE7" w14:textId="77777777" w:rsidR="0051707D" w:rsidRPr="0051707D" w:rsidRDefault="0051707D" w:rsidP="0051707D">
      <w:r w:rsidRPr="0051707D">
        <w:t>Dış lisans maliyeti olmadan iç kaynakla geliştirme</w:t>
      </w:r>
    </w:p>
    <w:p w14:paraId="075D2165" w14:textId="77777777" w:rsidR="0051707D" w:rsidRPr="0051707D" w:rsidRDefault="0051707D" w:rsidP="0051707D"/>
    <w:p w14:paraId="1AD6D651" w14:textId="77777777" w:rsidR="0051707D" w:rsidRDefault="0051707D" w:rsidP="0051707D">
      <w:proofErr w:type="gramStart"/>
      <w:r w:rsidRPr="0051707D">
        <w:t>gibi</w:t>
      </w:r>
      <w:proofErr w:type="gramEnd"/>
      <w:r w:rsidRPr="0051707D">
        <w:t xml:space="preserve"> net ve ölçülebilir çıktılar üretmiştir. Bu sonuçlar yalnızca </w:t>
      </w:r>
      <w:proofErr w:type="spellStart"/>
      <w:r w:rsidRPr="0051707D">
        <w:t>operasyonel</w:t>
      </w:r>
      <w:proofErr w:type="spellEnd"/>
      <w:r w:rsidRPr="0051707D">
        <w:t xml:space="preserve"> iyileşme değil, finansal sürdürülebilirlik, risk </w:t>
      </w:r>
      <w:proofErr w:type="spellStart"/>
      <w:r w:rsidRPr="0051707D">
        <w:t>azaltımı</w:t>
      </w:r>
      <w:proofErr w:type="spellEnd"/>
      <w:r w:rsidRPr="0051707D">
        <w:t xml:space="preserve"> ve kurumsal verimlilik açısından da yüksek iş değeri oluşturduğunu göstermektedir.</w:t>
      </w:r>
    </w:p>
    <w:p w14:paraId="3EE8A4DD" w14:textId="77777777" w:rsidR="0051707D" w:rsidRDefault="0051707D" w:rsidP="0051707D"/>
    <w:p w14:paraId="7E09780A" w14:textId="77777777" w:rsidR="0051707D" w:rsidRPr="0051707D" w:rsidRDefault="0051707D" w:rsidP="0051707D">
      <w:pPr>
        <w:rPr>
          <w:b/>
          <w:bCs/>
        </w:rPr>
      </w:pPr>
      <w:r w:rsidRPr="0051707D">
        <w:rPr>
          <w:rFonts w:ascii="Arial" w:hAnsi="Arial" w:cs="Arial"/>
          <w:b/>
          <w:bCs/>
          <w:color w:val="2C3345"/>
          <w:shd w:val="clear" w:color="auto" w:fill="FFEDED"/>
        </w:rPr>
        <w:t>Lütfen bu proje için ürünlerinden veya hizmetlerinden yararlandığınız teknoloji tedarikçilerinizi belirtin. </w:t>
      </w:r>
      <w:r w:rsidRPr="0051707D">
        <w:rPr>
          <w:rStyle w:val="form-required"/>
          <w:rFonts w:ascii="Arial" w:hAnsi="Arial" w:cs="Arial"/>
          <w:b/>
          <w:bCs/>
          <w:color w:val="DC2626"/>
          <w:shd w:val="clear" w:color="auto" w:fill="FFEDED"/>
        </w:rPr>
        <w:t>*</w:t>
      </w:r>
    </w:p>
    <w:p w14:paraId="4C4F1BF5" w14:textId="77777777" w:rsidR="0051707D" w:rsidRDefault="0051707D" w:rsidP="0051707D">
      <w:pPr>
        <w:pStyle w:val="NormalWeb"/>
      </w:pPr>
      <w:r>
        <w:t>Bu proje tamamen kurum içi kaynaklar ve açık kaynak teknolojiler kullanılarak geliştirilmiştir. Herhangi bir ticari yazılım lisansı, dış ürün satın alımı veya üçüncü taraf teknoloji tedarikçisi kullanılmamıştır.</w:t>
      </w:r>
    </w:p>
    <w:p w14:paraId="11F05774" w14:textId="77777777" w:rsidR="0051707D" w:rsidRDefault="0051707D" w:rsidP="0051707D">
      <w:pPr>
        <w:pStyle w:val="NormalWeb"/>
      </w:pPr>
      <w:r>
        <w:t>Kullanılan teknolojiler ve altyapı bileşenleri aşağıdaki gibidir:</w:t>
      </w:r>
    </w:p>
    <w:p w14:paraId="4C57C1A0" w14:textId="77777777" w:rsidR="0051707D" w:rsidRDefault="0051707D" w:rsidP="0051707D">
      <w:pPr>
        <w:pStyle w:val="NormalWeb"/>
        <w:numPr>
          <w:ilvl w:val="0"/>
          <w:numId w:val="1"/>
        </w:numPr>
      </w:pPr>
      <w:proofErr w:type="spellStart"/>
      <w:r>
        <w:rPr>
          <w:rStyle w:val="Gl"/>
        </w:rPr>
        <w:t>Python</w:t>
      </w:r>
      <w:proofErr w:type="spellEnd"/>
      <w:r>
        <w:rPr>
          <w:rStyle w:val="Gl"/>
        </w:rPr>
        <w:t xml:space="preserve"> ekosistemi (açık kaynak kütüphaneler)</w:t>
      </w:r>
      <w:r>
        <w:t xml:space="preserve"> – Belge işleme, metin analizi ve servis geliştirme</w:t>
      </w:r>
    </w:p>
    <w:p w14:paraId="5DABF1B6" w14:textId="77777777" w:rsidR="0051707D" w:rsidRDefault="0051707D" w:rsidP="0051707D">
      <w:pPr>
        <w:pStyle w:val="NormalWeb"/>
        <w:numPr>
          <w:ilvl w:val="0"/>
          <w:numId w:val="1"/>
        </w:numPr>
      </w:pPr>
      <w:r>
        <w:rPr>
          <w:rStyle w:val="Gl"/>
        </w:rPr>
        <w:t>OCR ve PDF işleme kütüphaneleri (açık kaynak)</w:t>
      </w:r>
      <w:r>
        <w:t xml:space="preserve"> – Belge içeriğinden veri çıkarımı</w:t>
      </w:r>
    </w:p>
    <w:p w14:paraId="2864C41C" w14:textId="77777777" w:rsidR="0051707D" w:rsidRDefault="0051707D" w:rsidP="0051707D">
      <w:pPr>
        <w:pStyle w:val="NormalWeb"/>
        <w:numPr>
          <w:ilvl w:val="0"/>
          <w:numId w:val="1"/>
        </w:numPr>
      </w:pPr>
      <w:proofErr w:type="spellStart"/>
      <w:r>
        <w:rPr>
          <w:rStyle w:val="Gl"/>
        </w:rPr>
        <w:t>Selenium</w:t>
      </w:r>
      <w:proofErr w:type="spellEnd"/>
      <w:r>
        <w:rPr>
          <w:rStyle w:val="Gl"/>
        </w:rPr>
        <w:t xml:space="preserve"> (açık kaynak)</w:t>
      </w:r>
      <w:r>
        <w:t xml:space="preserve"> – Gerektiğinde web tabanlı doğrulama otomasyonu</w:t>
      </w:r>
    </w:p>
    <w:p w14:paraId="3CC43CB7" w14:textId="77777777" w:rsidR="0051707D" w:rsidRDefault="0051707D" w:rsidP="0051707D">
      <w:pPr>
        <w:pStyle w:val="NormalWeb"/>
        <w:numPr>
          <w:ilvl w:val="0"/>
          <w:numId w:val="1"/>
        </w:numPr>
      </w:pPr>
      <w:proofErr w:type="spellStart"/>
      <w:r>
        <w:rPr>
          <w:rStyle w:val="Gl"/>
        </w:rPr>
        <w:t>RESTful</w:t>
      </w:r>
      <w:proofErr w:type="spellEnd"/>
      <w:r>
        <w:rPr>
          <w:rStyle w:val="Gl"/>
        </w:rPr>
        <w:t xml:space="preserve"> servis mimarisi</w:t>
      </w:r>
      <w:r>
        <w:t xml:space="preserve"> – e-Devlet doğrulama entegrasyonu</w:t>
      </w:r>
    </w:p>
    <w:p w14:paraId="4F5A0A74" w14:textId="77777777" w:rsidR="0051707D" w:rsidRDefault="0051707D" w:rsidP="0051707D">
      <w:pPr>
        <w:pStyle w:val="NormalWeb"/>
        <w:numPr>
          <w:ilvl w:val="0"/>
          <w:numId w:val="1"/>
        </w:numPr>
      </w:pPr>
      <w:r>
        <w:rPr>
          <w:rStyle w:val="Gl"/>
        </w:rPr>
        <w:t>Kurum içi sunucu ve uygulama altyapısı</w:t>
      </w:r>
      <w:r>
        <w:t xml:space="preserve"> – </w:t>
      </w:r>
      <w:proofErr w:type="spellStart"/>
      <w:r>
        <w:t>Backend</w:t>
      </w:r>
      <w:proofErr w:type="spellEnd"/>
      <w:r>
        <w:t xml:space="preserve"> ve entegrasyon katmanı</w:t>
      </w:r>
    </w:p>
    <w:p w14:paraId="4C4FD30A" w14:textId="77777777" w:rsidR="0051707D" w:rsidRDefault="0051707D" w:rsidP="0051707D">
      <w:pPr>
        <w:pStyle w:val="NormalWeb"/>
      </w:pPr>
      <w:proofErr w:type="gramStart"/>
      <w:r>
        <w:t>e</w:t>
      </w:r>
      <w:proofErr w:type="gramEnd"/>
      <w:r>
        <w:t>-Devlet belge doğrulama servisi kamu entegrasyonu kapsamında kullanılmış olup ticari bir tedarikçi ilişkisi bulunmamaktadır.</w:t>
      </w:r>
    </w:p>
    <w:p w14:paraId="2D600ABD" w14:textId="77777777" w:rsidR="0051707D" w:rsidRDefault="0051707D" w:rsidP="0051707D">
      <w:pPr>
        <w:pStyle w:val="NormalWeb"/>
      </w:pPr>
      <w:r>
        <w:t>Sonuç olarak proje, dış teknoloji tedarikçisine bağımlı olmadan, tamamen kurum içi Yapay Zekâ ekibi tarafından tasarlanmış ve geliştirilmiş sürdürülebilir bir mimari üzerine kurulmuştur.</w:t>
      </w:r>
    </w:p>
    <w:p w14:paraId="5888C1E9" w14:textId="6D49ED51" w:rsidR="0051707D" w:rsidRPr="0051707D" w:rsidRDefault="0051707D" w:rsidP="0051707D">
      <w:pPr>
        <w:spacing w:after="0" w:line="240" w:lineRule="auto"/>
        <w:rPr>
          <w:rFonts w:ascii="Times New Roman" w:eastAsia="Times New Roman" w:hAnsi="Times New Roman" w:cs="Times New Roman"/>
          <w:b/>
          <w:bCs/>
          <w:sz w:val="24"/>
          <w:szCs w:val="24"/>
          <w:lang w:eastAsia="tr-TR"/>
        </w:rPr>
      </w:pPr>
      <w:r w:rsidRPr="005006E6">
        <w:rPr>
          <w:rFonts w:ascii="Times New Roman" w:eastAsia="Times New Roman" w:hAnsi="Times New Roman" w:cs="Times New Roman"/>
          <w:b/>
          <w:bCs/>
          <w:sz w:val="24"/>
          <w:szCs w:val="24"/>
          <w:highlight w:val="yellow"/>
          <w:lang w:eastAsia="tr-TR"/>
        </w:rPr>
        <w:t xml:space="preserve">Projenin toplam bütçesi nedir? (USD </w:t>
      </w:r>
      <w:proofErr w:type="gramStart"/>
      <w:r w:rsidRPr="005006E6">
        <w:rPr>
          <w:rFonts w:ascii="Times New Roman" w:eastAsia="Times New Roman" w:hAnsi="Times New Roman" w:cs="Times New Roman"/>
          <w:b/>
          <w:bCs/>
          <w:sz w:val="24"/>
          <w:szCs w:val="24"/>
          <w:highlight w:val="yellow"/>
          <w:lang w:eastAsia="tr-TR"/>
        </w:rPr>
        <w:t>cinsinden)</w:t>
      </w:r>
      <w:r w:rsidRPr="005006E6">
        <w:rPr>
          <w:rFonts w:ascii="Times New Roman" w:eastAsia="Times New Roman" w:hAnsi="Times New Roman" w:cs="Times New Roman"/>
          <w:b/>
          <w:bCs/>
          <w:color w:val="DC2626"/>
          <w:sz w:val="24"/>
          <w:szCs w:val="24"/>
          <w:highlight w:val="yellow"/>
          <w:lang w:eastAsia="tr-TR"/>
        </w:rPr>
        <w:t>*</w:t>
      </w:r>
      <w:proofErr w:type="gramEnd"/>
      <w:r w:rsidRPr="005006E6">
        <w:rPr>
          <w:rFonts w:ascii="Times New Roman" w:eastAsia="Times New Roman" w:hAnsi="Times New Roman" w:cs="Times New Roman"/>
          <w:b/>
          <w:bCs/>
          <w:color w:val="DC2626"/>
          <w:sz w:val="24"/>
          <w:szCs w:val="24"/>
          <w:highlight w:val="yellow"/>
          <w:lang w:eastAsia="tr-TR"/>
        </w:rPr>
        <w:t xml:space="preserve"> : </w:t>
      </w:r>
      <w:r w:rsidR="00543E99">
        <w:rPr>
          <w:rFonts w:ascii="Times New Roman" w:eastAsia="Times New Roman" w:hAnsi="Times New Roman" w:cs="Times New Roman"/>
          <w:b/>
          <w:bCs/>
          <w:color w:val="DC2626"/>
          <w:sz w:val="24"/>
          <w:szCs w:val="24"/>
          <w:lang w:eastAsia="tr-TR"/>
        </w:rPr>
        <w:t xml:space="preserve"> 0</w:t>
      </w:r>
      <w:r w:rsidR="00CE224C">
        <w:rPr>
          <w:rFonts w:ascii="Times New Roman" w:eastAsia="Times New Roman" w:hAnsi="Times New Roman" w:cs="Times New Roman"/>
          <w:b/>
          <w:bCs/>
          <w:color w:val="DC2626"/>
          <w:sz w:val="24"/>
          <w:szCs w:val="24"/>
          <w:lang w:eastAsia="tr-TR"/>
        </w:rPr>
        <w:t xml:space="preserve"> </w:t>
      </w:r>
      <w:r w:rsidR="00543E99">
        <w:rPr>
          <w:rFonts w:ascii="Times New Roman" w:eastAsia="Times New Roman" w:hAnsi="Times New Roman" w:cs="Times New Roman"/>
          <w:b/>
          <w:bCs/>
          <w:color w:val="DC2626"/>
          <w:sz w:val="24"/>
          <w:szCs w:val="24"/>
          <w:lang w:eastAsia="tr-TR"/>
        </w:rPr>
        <w:t>(Kurum içi geliştirme olduğu için proje harc</w:t>
      </w:r>
      <w:r w:rsidR="00CE224C">
        <w:rPr>
          <w:rFonts w:ascii="Times New Roman" w:eastAsia="Times New Roman" w:hAnsi="Times New Roman" w:cs="Times New Roman"/>
          <w:b/>
          <w:bCs/>
          <w:color w:val="DC2626"/>
          <w:sz w:val="24"/>
          <w:szCs w:val="24"/>
          <w:lang w:eastAsia="tr-TR"/>
        </w:rPr>
        <w:t>a</w:t>
      </w:r>
      <w:r w:rsidR="00543E99">
        <w:rPr>
          <w:rFonts w:ascii="Times New Roman" w:eastAsia="Times New Roman" w:hAnsi="Times New Roman" w:cs="Times New Roman"/>
          <w:b/>
          <w:bCs/>
          <w:color w:val="DC2626"/>
          <w:sz w:val="24"/>
          <w:szCs w:val="24"/>
          <w:lang w:eastAsia="tr-TR"/>
        </w:rPr>
        <w:t>ması yapılmamıştır.)</w:t>
      </w:r>
    </w:p>
    <w:p w14:paraId="1183EBE7" w14:textId="77777777" w:rsidR="0051707D" w:rsidRDefault="0051707D" w:rsidP="0051707D">
      <w:pPr>
        <w:rPr>
          <w:rFonts w:ascii="Arial" w:eastAsia="Times New Roman" w:hAnsi="Arial" w:cs="Arial"/>
          <w:color w:val="2C3345"/>
          <w:sz w:val="24"/>
          <w:szCs w:val="24"/>
          <w:lang w:eastAsia="tr-TR"/>
        </w:rPr>
      </w:pPr>
    </w:p>
    <w:p w14:paraId="0CFDB1BF" w14:textId="77777777" w:rsidR="0051707D" w:rsidRPr="0051707D" w:rsidRDefault="0051707D" w:rsidP="0051707D">
      <w:r w:rsidRPr="0051707D">
        <w:rPr>
          <w:rFonts w:ascii="Arial" w:eastAsia="Times New Roman" w:hAnsi="Arial" w:cs="Arial"/>
          <w:color w:val="2C3345"/>
          <w:sz w:val="24"/>
          <w:szCs w:val="24"/>
          <w:lang w:eastAsia="tr-TR"/>
        </w:rPr>
        <w:br/>
      </w:r>
    </w:p>
    <w:sectPr w:rsidR="0051707D" w:rsidRPr="0051707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4F057F"/>
    <w:multiLevelType w:val="multilevel"/>
    <w:tmpl w:val="1BDAF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07D"/>
    <w:rsid w:val="00012DA8"/>
    <w:rsid w:val="002860A1"/>
    <w:rsid w:val="0036793C"/>
    <w:rsid w:val="00405DE0"/>
    <w:rsid w:val="005006E6"/>
    <w:rsid w:val="0051707D"/>
    <w:rsid w:val="00543E99"/>
    <w:rsid w:val="00AA44B8"/>
    <w:rsid w:val="00AB45E9"/>
    <w:rsid w:val="00B72B34"/>
    <w:rsid w:val="00CE224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D0F35"/>
  <w15:chartTrackingRefBased/>
  <w15:docId w15:val="{3ABBBACC-0F3F-4061-9EA2-75634B66B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form-required">
    <w:name w:val="form-required"/>
    <w:basedOn w:val="VarsaylanParagrafYazTipi"/>
    <w:rsid w:val="0051707D"/>
  </w:style>
  <w:style w:type="paragraph" w:styleId="NormalWeb">
    <w:name w:val="Normal (Web)"/>
    <w:basedOn w:val="Normal"/>
    <w:uiPriority w:val="99"/>
    <w:semiHidden/>
    <w:unhideWhenUsed/>
    <w:rsid w:val="0051707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51707D"/>
    <w:rPr>
      <w:b/>
      <w:bCs/>
    </w:rPr>
  </w:style>
  <w:style w:type="paragraph" w:styleId="ListeParagraf">
    <w:name w:val="List Paragraph"/>
    <w:basedOn w:val="Normal"/>
    <w:uiPriority w:val="34"/>
    <w:qFormat/>
    <w:rsid w:val="005006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8592745">
      <w:bodyDiv w:val="1"/>
      <w:marLeft w:val="0"/>
      <w:marRight w:val="0"/>
      <w:marTop w:val="0"/>
      <w:marBottom w:val="0"/>
      <w:divBdr>
        <w:top w:val="none" w:sz="0" w:space="0" w:color="auto"/>
        <w:left w:val="none" w:sz="0" w:space="0" w:color="auto"/>
        <w:bottom w:val="none" w:sz="0" w:space="0" w:color="auto"/>
        <w:right w:val="none" w:sz="0" w:space="0" w:color="auto"/>
      </w:divBdr>
    </w:div>
    <w:div w:id="1074739922">
      <w:bodyDiv w:val="1"/>
      <w:marLeft w:val="0"/>
      <w:marRight w:val="0"/>
      <w:marTop w:val="0"/>
      <w:marBottom w:val="0"/>
      <w:divBdr>
        <w:top w:val="none" w:sz="0" w:space="0" w:color="auto"/>
        <w:left w:val="none" w:sz="0" w:space="0" w:color="auto"/>
        <w:bottom w:val="none" w:sz="0" w:space="0" w:color="auto"/>
        <w:right w:val="none" w:sz="0" w:space="0" w:color="auto"/>
      </w:divBdr>
    </w:div>
    <w:div w:id="1187476698">
      <w:bodyDiv w:val="1"/>
      <w:marLeft w:val="0"/>
      <w:marRight w:val="0"/>
      <w:marTop w:val="0"/>
      <w:marBottom w:val="0"/>
      <w:divBdr>
        <w:top w:val="none" w:sz="0" w:space="0" w:color="auto"/>
        <w:left w:val="none" w:sz="0" w:space="0" w:color="auto"/>
        <w:bottom w:val="none" w:sz="0" w:space="0" w:color="auto"/>
        <w:right w:val="none" w:sz="0" w:space="0" w:color="auto"/>
      </w:divBdr>
    </w:div>
    <w:div w:id="1594897038">
      <w:bodyDiv w:val="1"/>
      <w:marLeft w:val="0"/>
      <w:marRight w:val="0"/>
      <w:marTop w:val="0"/>
      <w:marBottom w:val="0"/>
      <w:divBdr>
        <w:top w:val="none" w:sz="0" w:space="0" w:color="auto"/>
        <w:left w:val="none" w:sz="0" w:space="0" w:color="auto"/>
        <w:bottom w:val="none" w:sz="0" w:space="0" w:color="auto"/>
        <w:right w:val="none" w:sz="0" w:space="0" w:color="auto"/>
      </w:divBdr>
    </w:div>
    <w:div w:id="2033140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20EBA3-4FC7-45AF-A11B-4DEED3AE9F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6</Pages>
  <Words>1901</Words>
  <Characters>10839</Characters>
  <Application>Microsoft Office Word</Application>
  <DocSecurity>0</DocSecurity>
  <Lines>90</Lines>
  <Paragraphs>25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Simge Ilgım HORAT</dc:creator>
  <cp:keywords/>
  <dc:description/>
  <cp:lastModifiedBy>Konuralp Arslan</cp:lastModifiedBy>
  <cp:revision>6</cp:revision>
  <dcterms:created xsi:type="dcterms:W3CDTF">2026-02-19T08:01:00Z</dcterms:created>
  <dcterms:modified xsi:type="dcterms:W3CDTF">2026-02-19T09:08:00Z</dcterms:modified>
</cp:coreProperties>
</file>